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AC" w:rsidRDefault="00AE39AC" w:rsidP="00AE39AC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Załącznik nr 1 </w:t>
      </w:r>
    </w:p>
    <w:p w:rsidR="00AE39AC" w:rsidRDefault="00AE39AC" w:rsidP="00AE39AC">
      <w:pPr>
        <w:jc w:val="right"/>
        <w:rPr>
          <w:sz w:val="24"/>
        </w:rPr>
      </w:pPr>
      <w:r>
        <w:rPr>
          <w:sz w:val="24"/>
        </w:rPr>
        <w:t xml:space="preserve">„Formularz oferty” </w:t>
      </w: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b/>
          <w:sz w:val="28"/>
          <w:szCs w:val="28"/>
        </w:rPr>
      </w:pPr>
    </w:p>
    <w:p w:rsidR="00AE39AC" w:rsidRDefault="00AE39AC" w:rsidP="00AE3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Do: Urzędu Gminy Wąwolnica,  24 – 160 Wąwolnica,  ul. Lubelska 39</w:t>
      </w:r>
    </w:p>
    <w:p w:rsidR="00AE39AC" w:rsidRDefault="00AE39AC" w:rsidP="00AE39AC">
      <w:pPr>
        <w:rPr>
          <w:b/>
          <w:sz w:val="28"/>
        </w:rPr>
      </w:pPr>
    </w:p>
    <w:p w:rsidR="00AE39AC" w:rsidRDefault="00AE39AC" w:rsidP="00AE39AC">
      <w:pPr>
        <w:rPr>
          <w:b/>
          <w:sz w:val="28"/>
        </w:rPr>
      </w:pPr>
    </w:p>
    <w:p w:rsidR="00AE39AC" w:rsidRDefault="00AE39AC" w:rsidP="00AE39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AE39AC" w:rsidRDefault="00AE39AC" w:rsidP="00AE39AC">
      <w:pPr>
        <w:jc w:val="center"/>
        <w:rPr>
          <w:b/>
          <w:sz w:val="24"/>
          <w:szCs w:val="24"/>
        </w:rPr>
      </w:pPr>
    </w:p>
    <w:p w:rsidR="00AE39AC" w:rsidRDefault="00AE39AC" w:rsidP="00AE39A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wykonawcy :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                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Siedziba              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poczty elektronicznej 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Strona internetowa 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telefonu  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faksu    .......................................................................................................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REGON 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 NIP  ..........................................................................................................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konta podstawowego …………………………………………………….</w:t>
      </w:r>
    </w:p>
    <w:p w:rsidR="00AE39AC" w:rsidRDefault="00AE39AC" w:rsidP="00AE39AC">
      <w:pPr>
        <w:spacing w:line="360" w:lineRule="auto"/>
        <w:rPr>
          <w:sz w:val="24"/>
          <w:szCs w:val="24"/>
        </w:rPr>
      </w:pPr>
    </w:p>
    <w:p w:rsidR="00AE39AC" w:rsidRDefault="00AE39AC" w:rsidP="00AE39AC">
      <w:pPr>
        <w:rPr>
          <w:sz w:val="24"/>
          <w:szCs w:val="24"/>
        </w:rPr>
      </w:pPr>
      <w:r>
        <w:rPr>
          <w:b/>
          <w:sz w:val="24"/>
          <w:szCs w:val="24"/>
        </w:rPr>
        <w:tab/>
        <w:t>Nawiązując do ogłoszenia o przetargu nieograniczonym na  w</w:t>
      </w:r>
      <w:r>
        <w:rPr>
          <w:b/>
          <w:bCs/>
          <w:color w:val="000000"/>
          <w:sz w:val="24"/>
          <w:szCs w:val="24"/>
        </w:rPr>
        <w:t>ykonanie robót budowlanych związanych z wykonaniem rowu B odprowadzającego wody przesiąkowe ze zbiorników wodnych Wąwolnica</w:t>
      </w:r>
      <w:r>
        <w:rPr>
          <w:sz w:val="24"/>
          <w:szCs w:val="24"/>
        </w:rPr>
        <w:t xml:space="preserve"> ,zgodnie z wymaganiami określonymi w SIWZ:</w:t>
      </w:r>
    </w:p>
    <w:p w:rsidR="00AE39AC" w:rsidRDefault="00AE39AC" w:rsidP="00AE39AC">
      <w:pPr>
        <w:rPr>
          <w:sz w:val="24"/>
          <w:szCs w:val="24"/>
        </w:rPr>
      </w:pP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 wykonanie zamówienia  za cenę: </w:t>
      </w:r>
    </w:p>
    <w:p w:rsidR="00AE39AC" w:rsidRDefault="00AE39AC" w:rsidP="00AE39AC">
      <w:pPr>
        <w:suppressAutoHyphens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a) netto : ............................ zł (słownie  zł: .....................................................................                     .................................................................................................................................................</w:t>
      </w:r>
    </w:p>
    <w:p w:rsidR="00AE39AC" w:rsidRDefault="00AE39AC" w:rsidP="00AE39A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b) VAT </w:t>
      </w:r>
      <w:r>
        <w:rPr>
          <w:b/>
          <w:bCs/>
          <w:sz w:val="24"/>
          <w:szCs w:val="24"/>
        </w:rPr>
        <w:t>23  %</w:t>
      </w:r>
      <w:r>
        <w:rPr>
          <w:sz w:val="24"/>
          <w:szCs w:val="24"/>
        </w:rPr>
        <w:t xml:space="preserve">   wynosi ............................ zł. (słownie zł: ......................................                            ……............................................................................................................................................),</w:t>
      </w:r>
    </w:p>
    <w:p w:rsidR="00AE39AC" w:rsidRDefault="00AE39AC" w:rsidP="00AE39AC">
      <w:pPr>
        <w:ind w:firstLine="708"/>
        <w:rPr>
          <w:sz w:val="24"/>
          <w:szCs w:val="24"/>
        </w:rPr>
      </w:pPr>
      <w:r>
        <w:rPr>
          <w:sz w:val="24"/>
          <w:szCs w:val="24"/>
        </w:rPr>
        <w:t>c) brutto (łącznie z pod. VAT ) ............................ zł (słownie zł: ……………………...</w:t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..............................................................................................................................................), </w:t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>Zgodnie z załączonym kosztorysem ofertowym.</w:t>
      </w:r>
      <w:r>
        <w:rPr>
          <w:sz w:val="24"/>
          <w:szCs w:val="24"/>
        </w:rPr>
        <w:tab/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9AC" w:rsidRDefault="00AE39AC" w:rsidP="00AE39AC">
      <w:pPr>
        <w:rPr>
          <w:sz w:val="24"/>
          <w:szCs w:val="24"/>
        </w:rPr>
      </w:pP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t>2. Oświadczamy, że w cenie naszej oferty zostały uwzględnione wszystkie koszty wykonania zamówienia.</w:t>
      </w:r>
    </w:p>
    <w:p w:rsidR="00AE39AC" w:rsidRDefault="00AE39AC" w:rsidP="00AE39AC">
      <w:pPr>
        <w:jc w:val="both"/>
        <w:rPr>
          <w:sz w:val="24"/>
          <w:szCs w:val="24"/>
        </w:rPr>
      </w:pP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t>3.Oświadczamy, że zapoznaliśmy się ze specyfikacją istotnych warunków zamówienia i nie wnosimy do niej zastrzeżeń.</w:t>
      </w:r>
    </w:p>
    <w:p w:rsidR="00AE39AC" w:rsidRDefault="00AE39AC" w:rsidP="00AE39AC">
      <w:pPr>
        <w:jc w:val="both"/>
        <w:rPr>
          <w:sz w:val="24"/>
          <w:szCs w:val="24"/>
        </w:rPr>
      </w:pP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t>4.Oświadczamy, że uważamy się  za  związanych niniejszą ofertą na czas wskazany w specyfikacji istotnych warunków  zamówienia.</w:t>
      </w:r>
    </w:p>
    <w:p w:rsidR="00AE39AC" w:rsidRDefault="00AE39AC" w:rsidP="00AE39AC">
      <w:pPr>
        <w:jc w:val="both"/>
        <w:rPr>
          <w:sz w:val="24"/>
          <w:szCs w:val="24"/>
        </w:rPr>
      </w:pP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4.Prace objęte zamówieniem zamierzamy wykonać w terminie  </w:t>
      </w:r>
      <w:r>
        <w:rPr>
          <w:b/>
          <w:bCs/>
          <w:color w:val="000000"/>
          <w:sz w:val="22"/>
          <w:szCs w:val="22"/>
        </w:rPr>
        <w:t>do  ……….2012 r. ;</w:t>
      </w:r>
    </w:p>
    <w:p w:rsidR="00AE39AC" w:rsidRDefault="00AE39AC" w:rsidP="00AE39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E39AC" w:rsidRDefault="00AE39AC" w:rsidP="00AE39A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39AC" w:rsidRDefault="00AE39AC" w:rsidP="00AE39AC">
      <w:pPr>
        <w:jc w:val="both"/>
        <w:rPr>
          <w:sz w:val="24"/>
          <w:szCs w:val="24"/>
        </w:rPr>
      </w:pPr>
      <w:r>
        <w:rPr>
          <w:sz w:val="24"/>
          <w:szCs w:val="24"/>
        </w:rPr>
        <w:t>5.Oświadczamy, że zawarty w specyfikacji  istotnych warunków zamówienia projekt  umowy został przez nas zaakceptowany bez zastrzeżeń  i zobowiązujemy się w przypadku wyboru naszej oferty do zawarcia umowy na warunkach w miejscu i terminie wyznaczonym przez Zamawiającego.</w:t>
      </w:r>
    </w:p>
    <w:p w:rsidR="00AE39AC" w:rsidRDefault="00AE39AC" w:rsidP="00AE39AC">
      <w:pPr>
        <w:spacing w:line="360" w:lineRule="auto"/>
      </w:pPr>
    </w:p>
    <w:p w:rsidR="00AE39AC" w:rsidRDefault="00AE39AC" w:rsidP="00AE39AC">
      <w:pPr>
        <w:spacing w:line="360" w:lineRule="auto"/>
        <w:rPr>
          <w:sz w:val="22"/>
          <w:szCs w:val="22"/>
        </w:rPr>
      </w:pPr>
    </w:p>
    <w:p w:rsidR="00AE39AC" w:rsidRDefault="00AE39AC" w:rsidP="00AE39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>6.  Integralną część oferty stanowią dokumenty **</w:t>
      </w:r>
    </w:p>
    <w:p w:rsidR="00AE39AC" w:rsidRDefault="00AE39AC" w:rsidP="00AE39AC">
      <w:pPr>
        <w:rPr>
          <w:sz w:val="24"/>
          <w:szCs w:val="24"/>
        </w:rPr>
      </w:pP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1. ...............................................................................................................</w:t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ab/>
        <w:t>2. ................................................................................................................</w:t>
      </w:r>
    </w:p>
    <w:p w:rsidR="00AE39AC" w:rsidRDefault="00AE39AC" w:rsidP="00AE39AC">
      <w:pPr>
        <w:rPr>
          <w:sz w:val="24"/>
          <w:szCs w:val="24"/>
        </w:rPr>
      </w:pPr>
      <w:r>
        <w:rPr>
          <w:sz w:val="24"/>
          <w:szCs w:val="24"/>
        </w:rPr>
        <w:t xml:space="preserve">            3.................................................................................................................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AE39AC" w:rsidRDefault="00AE39AC" w:rsidP="00AE39AC">
      <w:pPr>
        <w:jc w:val="right"/>
        <w:rPr>
          <w:sz w:val="24"/>
          <w:szCs w:val="24"/>
        </w:rPr>
      </w:pPr>
    </w:p>
    <w:p w:rsidR="00AE39AC" w:rsidRDefault="00AE39AC" w:rsidP="00AE39AC">
      <w:pPr>
        <w:jc w:val="right"/>
        <w:rPr>
          <w:sz w:val="24"/>
          <w:szCs w:val="24"/>
        </w:rPr>
      </w:pPr>
    </w:p>
    <w:p w:rsidR="00AE39AC" w:rsidRDefault="00AE39AC" w:rsidP="00AE39AC">
      <w:pPr>
        <w:jc w:val="right"/>
        <w:rPr>
          <w:sz w:val="24"/>
          <w:szCs w:val="24"/>
        </w:rPr>
      </w:pPr>
    </w:p>
    <w:p w:rsidR="00AE39AC" w:rsidRDefault="00AE39AC" w:rsidP="00AE39AC">
      <w:pPr>
        <w:jc w:val="right"/>
        <w:rPr>
          <w:sz w:val="24"/>
          <w:szCs w:val="24"/>
        </w:rPr>
      </w:pPr>
    </w:p>
    <w:p w:rsidR="00AE39AC" w:rsidRDefault="00AE39AC" w:rsidP="00AE39AC">
      <w:pPr>
        <w:jc w:val="right"/>
        <w:rPr>
          <w:sz w:val="24"/>
          <w:szCs w:val="24"/>
        </w:rPr>
      </w:pPr>
      <w:r>
        <w:rPr>
          <w:sz w:val="24"/>
          <w:szCs w:val="24"/>
        </w:rPr>
        <w:t>….....................................</w:t>
      </w:r>
    </w:p>
    <w:p w:rsidR="00AE39AC" w:rsidRDefault="00AE39AC" w:rsidP="00AE39AC">
      <w:pPr>
        <w:jc w:val="right"/>
      </w:pPr>
      <w:r>
        <w:t xml:space="preserve">(upełnomocniony (ieni) </w:t>
      </w:r>
    </w:p>
    <w:p w:rsidR="00AE39AC" w:rsidRDefault="00AE39AC" w:rsidP="00AE39AC">
      <w:pPr>
        <w:jc w:val="right"/>
      </w:pPr>
      <w:r>
        <w:t>przedstawiciel(e) Wykonacy)</w:t>
      </w:r>
    </w:p>
    <w:p w:rsidR="00AE39AC" w:rsidRDefault="00AE39AC" w:rsidP="00AE39AC">
      <w:pPr>
        <w:rPr>
          <w:sz w:val="24"/>
          <w:szCs w:val="24"/>
        </w:rPr>
      </w:pPr>
    </w:p>
    <w:p w:rsidR="00AE39AC" w:rsidRDefault="00AE39AC" w:rsidP="00AE39AC">
      <w:pPr>
        <w:rPr>
          <w:sz w:val="24"/>
          <w:szCs w:val="24"/>
        </w:rPr>
      </w:pPr>
    </w:p>
    <w:p w:rsidR="00AE39AC" w:rsidRDefault="00AE39AC" w:rsidP="00AE39AC">
      <w:pPr>
        <w:rPr>
          <w:sz w:val="18"/>
        </w:rPr>
      </w:pPr>
      <w:r>
        <w:rPr>
          <w:sz w:val="18"/>
        </w:rPr>
        <w:t>* * należy podać tyle punktów ile będzie to konieczne</w:t>
      </w: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rPr>
          <w:sz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Załącznik nr 2        </w:t>
      </w:r>
    </w:p>
    <w:p w:rsidR="00AE39AC" w:rsidRDefault="00AE39AC" w:rsidP="00AE39AC">
      <w:pPr>
        <w:pStyle w:val="Zwykytekst1"/>
        <w:spacing w:line="360" w:lineRule="auto"/>
        <w:jc w:val="center"/>
        <w:rPr>
          <w:rFonts w:ascii="Bookman Old Style" w:hAnsi="Bookman Old Style" w:cs="Arial"/>
          <w:b/>
          <w:i/>
          <w:sz w:val="22"/>
          <w:szCs w:val="22"/>
        </w:rPr>
      </w:pPr>
    </w:p>
    <w:p w:rsidR="00AE39AC" w:rsidRDefault="00AE39AC" w:rsidP="00AE39AC">
      <w:pPr>
        <w:autoSpaceDE w:val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>/Piecz</w:t>
      </w:r>
      <w:r>
        <w:rPr>
          <w:rFonts w:eastAsia="TimesNewRoman"/>
          <w:color w:val="000000"/>
          <w:sz w:val="18"/>
          <w:szCs w:val="18"/>
        </w:rPr>
        <w:t xml:space="preserve">ęć </w:t>
      </w:r>
      <w:r>
        <w:rPr>
          <w:color w:val="000000"/>
          <w:sz w:val="18"/>
          <w:szCs w:val="18"/>
        </w:rPr>
        <w:t>adresowa Wykonawcy/</w:t>
      </w:r>
    </w:p>
    <w:p w:rsidR="00AE39AC" w:rsidRDefault="00AE39AC" w:rsidP="00AE39AC">
      <w:pPr>
        <w:rPr>
          <w:rFonts w:ascii="Bookman Old Style" w:hAnsi="Bookman Old Style"/>
          <w:i/>
          <w:sz w:val="22"/>
          <w:szCs w:val="22"/>
        </w:rPr>
      </w:pPr>
    </w:p>
    <w:p w:rsidR="00AE39AC" w:rsidRDefault="00AE39AC" w:rsidP="00AE39AC">
      <w:pPr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AE39AC" w:rsidRDefault="00AE39AC" w:rsidP="00AE39AC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NewRoman"/>
          <w:b/>
          <w:bCs/>
          <w:color w:val="000000"/>
          <w:sz w:val="24"/>
          <w:szCs w:val="24"/>
        </w:rPr>
        <w:t>Ś</w:t>
      </w:r>
      <w:r>
        <w:rPr>
          <w:b/>
          <w:bCs/>
          <w:color w:val="000000"/>
          <w:sz w:val="24"/>
          <w:szCs w:val="24"/>
        </w:rPr>
        <w:t>WIADCZENIE</w:t>
      </w:r>
    </w:p>
    <w:p w:rsidR="00AE39AC" w:rsidRDefault="00AE39AC" w:rsidP="00AE39AC">
      <w:pPr>
        <w:autoSpaceDE w:val="0"/>
        <w:spacing w:line="360" w:lineRule="auto"/>
        <w:rPr>
          <w:b/>
          <w:bCs/>
          <w:color w:val="000000"/>
          <w:sz w:val="24"/>
          <w:szCs w:val="24"/>
        </w:rPr>
      </w:pPr>
    </w:p>
    <w:p w:rsidR="00AE39AC" w:rsidRDefault="00AE39AC" w:rsidP="00AE39A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Ubiegaj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 si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 xml:space="preserve">o udzielenie zamówienia publicznego, w postępowaniu przetargowym </w:t>
      </w:r>
    </w:p>
    <w:p w:rsidR="00AE39AC" w:rsidRDefault="00AE39AC" w:rsidP="00AE39AC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na  w</w:t>
      </w:r>
      <w:r>
        <w:rPr>
          <w:b/>
          <w:bCs/>
          <w:color w:val="000000"/>
          <w:sz w:val="24"/>
          <w:szCs w:val="24"/>
        </w:rPr>
        <w:t>ykonanie robót budowlanych związanych z wykonaniem rowu B odprowadzającego wody przesiąkowe ze zbiorników wodnych Wąwolnica</w:t>
      </w:r>
      <w:r>
        <w:rPr>
          <w:b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reprezentuj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 Wykonawc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>(nazwa i adres) :</w:t>
      </w:r>
    </w:p>
    <w:p w:rsidR="00AE39AC" w:rsidRDefault="00AE39AC" w:rsidP="00AE39AC">
      <w:r>
        <w:rPr>
          <w:color w:val="000000"/>
          <w:sz w:val="24"/>
          <w:szCs w:val="24"/>
        </w:rPr>
        <w:t xml:space="preserve"> ………………………………………………………………… ………................................</w:t>
      </w:r>
      <w:r>
        <w:t>...........</w:t>
      </w:r>
    </w:p>
    <w:p w:rsidR="00AE39AC" w:rsidRDefault="00AE39AC" w:rsidP="00AE39AC">
      <w:pPr>
        <w:autoSpaceDE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AE39AC" w:rsidRDefault="00AE39AC" w:rsidP="00AE39AC">
      <w:pPr>
        <w:autoSpaceDE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AE39AC" w:rsidRDefault="00AE39AC" w:rsidP="00AE39AC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wiadczamy, że Wykonawca spełnia warunki okre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 xml:space="preserve">lone w art. </w:t>
      </w:r>
      <w:r>
        <w:rPr>
          <w:b/>
          <w:bCs/>
          <w:color w:val="000000"/>
          <w:sz w:val="24"/>
          <w:szCs w:val="24"/>
        </w:rPr>
        <w:t xml:space="preserve">22 ust. 1 </w:t>
      </w:r>
      <w:r>
        <w:rPr>
          <w:color w:val="000000"/>
          <w:sz w:val="24"/>
          <w:szCs w:val="24"/>
        </w:rPr>
        <w:t>ustawy z dnia 29 stycznia 2004 r. Prawo zamówie</w:t>
      </w:r>
      <w:r>
        <w:rPr>
          <w:rFonts w:eastAsia="TimesNewRoman"/>
          <w:color w:val="000000"/>
          <w:sz w:val="24"/>
          <w:szCs w:val="24"/>
        </w:rPr>
        <w:t xml:space="preserve">ń </w:t>
      </w:r>
      <w:r>
        <w:rPr>
          <w:color w:val="000000"/>
          <w:sz w:val="24"/>
          <w:szCs w:val="24"/>
        </w:rPr>
        <w:t>publicznych (t.j. Dz. U. z 2010 r. Nr 113, poz. 759 ze zm.) dotyczące :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1) posiadania uprawnień</w:t>
      </w:r>
      <w:r>
        <w:rPr>
          <w:rFonts w:ascii="TimesNewRoman" w:eastAsia="TimesNewRoman" w:hAnsi="TimesNewRoman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do wykonywania określonej działalności lub czynności, jeżeli przepisy    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prawa  nakładają</w:t>
      </w:r>
      <w:r>
        <w:rPr>
          <w:rFonts w:ascii="TimesNewRoman" w:eastAsia="TimesNewRoman" w:hAnsi="TimesNewRoman" w:hint="eastAsia"/>
          <w:sz w:val="24"/>
          <w:szCs w:val="24"/>
        </w:rPr>
        <w:t xml:space="preserve"> </w:t>
      </w:r>
      <w:r>
        <w:rPr>
          <w:sz w:val="24"/>
          <w:szCs w:val="24"/>
        </w:rPr>
        <w:t>obowiązek ich posiadania;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2) posiadania wiedzy i doświadczenia;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dysponowania odpowiednim potencjałem technicznym oraz osobami zdolnymi do wykonania 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zamówienia;</w:t>
      </w:r>
    </w:p>
    <w:p w:rsidR="00AE39AC" w:rsidRDefault="00AE39AC" w:rsidP="00AE39AC">
      <w:pPr>
        <w:tabs>
          <w:tab w:val="left" w:pos="360"/>
        </w:tabs>
        <w:autoSpaceDE w:val="0"/>
        <w:ind w:left="360" w:hanging="36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4)  </w:t>
      </w:r>
      <w:r>
        <w:rPr>
          <w:color w:val="000000"/>
          <w:sz w:val="24"/>
          <w:szCs w:val="24"/>
        </w:rPr>
        <w:t>sytuacji ekonomicznej i finansowej.</w:t>
      </w:r>
    </w:p>
    <w:p w:rsidR="00AE39AC" w:rsidRDefault="00AE39AC" w:rsidP="00AE39AC"/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jc w:val="righ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……………..……...….....................................................</w:t>
      </w:r>
    </w:p>
    <w:p w:rsidR="00AE39AC" w:rsidRDefault="00AE39AC" w:rsidP="00AE39AC">
      <w:pPr>
        <w:autoSpaceDE w:val="0"/>
        <w:jc w:val="right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>Podpis i piecz</w:t>
      </w:r>
      <w:r>
        <w:rPr>
          <w:rFonts w:ascii="Bookman Old Style" w:eastAsia="TimesNewRoman" w:hAnsi="Bookman Old Style"/>
          <w:color w:val="000000"/>
          <w:sz w:val="16"/>
          <w:szCs w:val="16"/>
        </w:rPr>
        <w:t>ą</w:t>
      </w:r>
      <w:r>
        <w:rPr>
          <w:rFonts w:ascii="Bookman Old Style" w:hAnsi="Bookman Old Style"/>
          <w:color w:val="000000"/>
          <w:sz w:val="16"/>
          <w:szCs w:val="16"/>
        </w:rPr>
        <w:t>tka imienna uprawnionego(-ych)</w:t>
      </w:r>
    </w:p>
    <w:p w:rsidR="00AE39AC" w:rsidRDefault="00AE39AC" w:rsidP="00AE39AC">
      <w:pPr>
        <w:autoSpaceDE w:val="0"/>
        <w:jc w:val="right"/>
        <w:rPr>
          <w:rFonts w:ascii="Bookman Old Style" w:hAnsi="Bookman Old Style"/>
          <w:b/>
          <w:bCs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 xml:space="preserve">przedstawiciela(-i) Wykonawcy </w:t>
      </w:r>
      <w:r>
        <w:rPr>
          <w:rFonts w:ascii="Bookman Old Style" w:hAnsi="Bookman Old Style"/>
          <w:b/>
          <w:bCs/>
          <w:color w:val="000000"/>
          <w:sz w:val="16"/>
          <w:szCs w:val="16"/>
        </w:rPr>
        <w:t>*</w:t>
      </w:r>
    </w:p>
    <w:p w:rsidR="00AE39AC" w:rsidRDefault="00AE39AC" w:rsidP="00AE39AC">
      <w:pPr>
        <w:autoSpaceDE w:val="0"/>
        <w:jc w:val="right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>· w przypadku Wykonawców wyst</w:t>
      </w:r>
      <w:r>
        <w:rPr>
          <w:rFonts w:ascii="Bookman Old Style" w:eastAsia="TimesNewRoman" w:hAnsi="Bookman Old Style"/>
          <w:color w:val="000000"/>
          <w:sz w:val="16"/>
          <w:szCs w:val="16"/>
        </w:rPr>
        <w:t>ę</w:t>
      </w:r>
      <w:r>
        <w:rPr>
          <w:rFonts w:ascii="Bookman Old Style" w:hAnsi="Bookman Old Style"/>
          <w:color w:val="000000"/>
          <w:sz w:val="16"/>
          <w:szCs w:val="16"/>
        </w:rPr>
        <w:t>puj</w:t>
      </w:r>
      <w:r>
        <w:rPr>
          <w:rFonts w:ascii="Bookman Old Style" w:eastAsia="TimesNewRoman" w:hAnsi="Bookman Old Style"/>
          <w:color w:val="000000"/>
          <w:sz w:val="16"/>
          <w:szCs w:val="16"/>
        </w:rPr>
        <w:t>ą</w:t>
      </w:r>
      <w:r>
        <w:rPr>
          <w:rFonts w:ascii="Bookman Old Style" w:hAnsi="Bookman Old Style"/>
          <w:color w:val="000000"/>
          <w:sz w:val="16"/>
          <w:szCs w:val="16"/>
        </w:rPr>
        <w:t>cych wspólnie podpisuje Pełnomocnik lub wszyscy Wykonawcy</w:t>
      </w:r>
    </w:p>
    <w:p w:rsidR="00AE39AC" w:rsidRDefault="00AE39AC" w:rsidP="00AE39AC">
      <w:pPr>
        <w:pStyle w:val="WW-Tekstpodstawowy3"/>
        <w:jc w:val="right"/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pStyle w:val="WW-Tekstpodstawowy3"/>
        <w:spacing w:line="240" w:lineRule="auto"/>
      </w:pPr>
    </w:p>
    <w:p w:rsidR="00AE39AC" w:rsidRDefault="00AE39AC" w:rsidP="00AE39AC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>........................................,</w:t>
      </w:r>
      <w:r>
        <w:rPr>
          <w:rFonts w:ascii="Bookman Old Style" w:hAnsi="Bookman Old Style"/>
        </w:rPr>
        <w:t xml:space="preserve"> dnia</w:t>
      </w:r>
      <w:r>
        <w:rPr>
          <w:rFonts w:ascii="Bookman Old Style" w:hAnsi="Bookman Old Style"/>
          <w:sz w:val="16"/>
          <w:szCs w:val="16"/>
        </w:rPr>
        <w:t xml:space="preserve"> .....................................</w:t>
      </w:r>
      <w:r>
        <w:rPr>
          <w:rFonts w:ascii="Bookman Old Style" w:hAnsi="Bookman Old Style"/>
        </w:rPr>
        <w:t xml:space="preserve"> </w:t>
      </w: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</w:p>
    <w:p w:rsidR="00AE39AC" w:rsidRDefault="00AE39AC" w:rsidP="00AE39A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AE39AC" w:rsidRDefault="00AE39AC" w:rsidP="00AE39AC"/>
    <w:p w:rsidR="00AE39AC" w:rsidRDefault="00AE39AC" w:rsidP="00AE39A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AE39AC" w:rsidRDefault="00AE39AC" w:rsidP="00AE39A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</w:p>
    <w:p w:rsidR="00AE39AC" w:rsidRDefault="00AE39AC" w:rsidP="00AE39AC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Załącznik nr 3  do SIWZ                        </w:t>
      </w:r>
    </w:p>
    <w:p w:rsidR="00AE39AC" w:rsidRDefault="00AE39AC" w:rsidP="00AE39AC">
      <w:pPr>
        <w:pStyle w:val="Zwykytekst1"/>
        <w:spacing w:line="360" w:lineRule="auto"/>
        <w:jc w:val="center"/>
        <w:rPr>
          <w:rFonts w:ascii="Bookman Old Style" w:hAnsi="Bookman Old Style" w:cs="Arial"/>
          <w:b/>
          <w:i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>/Piecz</w:t>
      </w:r>
      <w:r>
        <w:rPr>
          <w:rFonts w:ascii="Bookman Old Style" w:eastAsia="TimesNewRoman" w:hAnsi="Bookman Old Style"/>
          <w:color w:val="000000"/>
          <w:sz w:val="18"/>
          <w:szCs w:val="18"/>
        </w:rPr>
        <w:t xml:space="preserve">ęć </w:t>
      </w:r>
      <w:r>
        <w:rPr>
          <w:rFonts w:ascii="Bookman Old Style" w:hAnsi="Bookman Old Style"/>
          <w:color w:val="000000"/>
          <w:sz w:val="18"/>
          <w:szCs w:val="18"/>
        </w:rPr>
        <w:t>adresowa Wykonawcy/</w:t>
      </w:r>
    </w:p>
    <w:p w:rsidR="00AE39AC" w:rsidRDefault="00AE39AC" w:rsidP="00AE39AC">
      <w:pPr>
        <w:rPr>
          <w:rFonts w:ascii="Bookman Old Style" w:hAnsi="Bookman Old Style"/>
          <w:i/>
          <w:sz w:val="22"/>
          <w:szCs w:val="22"/>
        </w:rPr>
      </w:pPr>
    </w:p>
    <w:p w:rsidR="00AE39AC" w:rsidRDefault="00AE39AC" w:rsidP="00AE39AC">
      <w:pPr>
        <w:rPr>
          <w:rFonts w:ascii="Bookman Old Style" w:hAnsi="Bookman Old Style"/>
          <w:i/>
          <w:sz w:val="22"/>
          <w:szCs w:val="22"/>
        </w:rPr>
      </w:pPr>
    </w:p>
    <w:p w:rsidR="00AE39AC" w:rsidRDefault="00AE39AC" w:rsidP="00AE39AC">
      <w:pPr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AE39AC" w:rsidRDefault="00AE39AC" w:rsidP="00AE39AC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NewRoman"/>
          <w:b/>
          <w:bCs/>
          <w:color w:val="000000"/>
          <w:sz w:val="24"/>
          <w:szCs w:val="24"/>
        </w:rPr>
        <w:t>Ś</w:t>
      </w:r>
      <w:r>
        <w:rPr>
          <w:b/>
          <w:bCs/>
          <w:color w:val="000000"/>
          <w:sz w:val="24"/>
          <w:szCs w:val="24"/>
        </w:rPr>
        <w:t>WIADCZENIE</w:t>
      </w:r>
    </w:p>
    <w:p w:rsidR="00AE39AC" w:rsidRDefault="00AE39AC" w:rsidP="00AE39AC">
      <w:pPr>
        <w:autoSpaceDE w:val="0"/>
        <w:rPr>
          <w:b/>
          <w:bCs/>
          <w:color w:val="000000"/>
          <w:sz w:val="24"/>
          <w:szCs w:val="24"/>
        </w:rPr>
      </w:pPr>
    </w:p>
    <w:p w:rsidR="00AE39AC" w:rsidRDefault="00AE39AC" w:rsidP="00AE39AC">
      <w:pPr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Ubiegaj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 si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 xml:space="preserve">o udzielenie zamówienia publicznego, w postępowaniu przetargowym   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E39AC" w:rsidRDefault="00AE39AC" w:rsidP="00AE39AC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na  w</w:t>
      </w:r>
      <w:r>
        <w:rPr>
          <w:b/>
          <w:bCs/>
          <w:color w:val="000000"/>
          <w:sz w:val="24"/>
          <w:szCs w:val="24"/>
        </w:rPr>
        <w:t>ykonanie robót budowlanych związanych z wykonaniem rowu B odprowadzającego wody przesiąkowe ze zbiorników wodnych Wąwolnica</w:t>
      </w:r>
      <w:r>
        <w:rPr>
          <w:color w:val="000000"/>
          <w:sz w:val="24"/>
          <w:szCs w:val="24"/>
        </w:rPr>
        <w:t xml:space="preserve"> reprezentuj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 Wykonawc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 xml:space="preserve">(nazwa adres) </w:t>
      </w:r>
    </w:p>
    <w:p w:rsidR="00AE39AC" w:rsidRDefault="00AE39AC" w:rsidP="00AE39AC">
      <w:pPr>
        <w:autoSpaceDE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</w:t>
      </w:r>
    </w:p>
    <w:p w:rsidR="00AE39AC" w:rsidRDefault="00AE39AC" w:rsidP="00AE39AC">
      <w:pPr>
        <w:autoSpaceDE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AE39AC" w:rsidRDefault="00AE39AC" w:rsidP="00AE39AC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 xml:space="preserve">wiadczamy, że Wykonawca nie podlega wykluczeniu z powodu niespełnienia  warunków, </w:t>
      </w:r>
      <w:r>
        <w:rPr>
          <w:color w:val="000000"/>
          <w:sz w:val="24"/>
          <w:szCs w:val="24"/>
        </w:rPr>
        <w:br/>
        <w:t xml:space="preserve">o których mowa w </w:t>
      </w:r>
      <w:r>
        <w:rPr>
          <w:b/>
          <w:bCs/>
          <w:color w:val="000000"/>
          <w:sz w:val="24"/>
          <w:szCs w:val="24"/>
        </w:rPr>
        <w:t xml:space="preserve">art. 24 ust. 1 </w:t>
      </w:r>
      <w:r>
        <w:rPr>
          <w:color w:val="000000"/>
          <w:sz w:val="24"/>
          <w:szCs w:val="24"/>
        </w:rPr>
        <w:t>ustawy z dnia 29 stycznia 2004 r.- Prawo  zamówie</w:t>
      </w:r>
      <w:r>
        <w:rPr>
          <w:rFonts w:eastAsia="TimesNewRoman"/>
          <w:color w:val="000000"/>
          <w:sz w:val="24"/>
          <w:szCs w:val="24"/>
        </w:rPr>
        <w:t xml:space="preserve">ń </w:t>
      </w:r>
      <w:r>
        <w:rPr>
          <w:color w:val="000000"/>
          <w:sz w:val="24"/>
          <w:szCs w:val="24"/>
        </w:rPr>
        <w:t>publicznych (t.j. Dz. U. z 2010 r. Nr 113, poz. 759 ze zm.)</w:t>
      </w:r>
    </w:p>
    <w:p w:rsidR="00AE39AC" w:rsidRDefault="00AE39AC" w:rsidP="00AE39AC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rPr>
          <w:rFonts w:ascii="Bookman Old Style" w:hAnsi="Bookman Old Style"/>
          <w:color w:val="000000"/>
          <w:sz w:val="22"/>
          <w:szCs w:val="22"/>
        </w:rPr>
      </w:pPr>
    </w:p>
    <w:p w:rsidR="00AE39AC" w:rsidRDefault="00AE39AC" w:rsidP="00AE39AC">
      <w:pPr>
        <w:autoSpaceDE w:val="0"/>
        <w:jc w:val="right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……………..……...….....................................................</w:t>
      </w:r>
    </w:p>
    <w:p w:rsidR="00AE39AC" w:rsidRDefault="00AE39AC" w:rsidP="00AE39AC">
      <w:pPr>
        <w:autoSpaceDE w:val="0"/>
        <w:jc w:val="right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>Podpis i piecz</w:t>
      </w:r>
      <w:r>
        <w:rPr>
          <w:rFonts w:ascii="Bookman Old Style" w:eastAsia="TimesNewRoman" w:hAnsi="Bookman Old Style"/>
          <w:color w:val="000000"/>
          <w:sz w:val="16"/>
          <w:szCs w:val="16"/>
        </w:rPr>
        <w:t>ą</w:t>
      </w:r>
      <w:r>
        <w:rPr>
          <w:rFonts w:ascii="Bookman Old Style" w:hAnsi="Bookman Old Style"/>
          <w:color w:val="000000"/>
          <w:sz w:val="16"/>
          <w:szCs w:val="16"/>
        </w:rPr>
        <w:t>tka imienna uprawnionego(-ych)</w:t>
      </w:r>
    </w:p>
    <w:p w:rsidR="00AE39AC" w:rsidRDefault="00AE39AC" w:rsidP="00AE39AC">
      <w:pPr>
        <w:autoSpaceDE w:val="0"/>
        <w:jc w:val="right"/>
        <w:rPr>
          <w:rFonts w:ascii="Bookman Old Style" w:hAnsi="Bookman Old Style"/>
          <w:b/>
          <w:bCs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 xml:space="preserve">przedstawiciela(-i) Wykonawcy </w:t>
      </w:r>
      <w:r>
        <w:rPr>
          <w:rFonts w:ascii="Bookman Old Style" w:hAnsi="Bookman Old Style"/>
          <w:b/>
          <w:bCs/>
          <w:color w:val="000000"/>
          <w:sz w:val="16"/>
          <w:szCs w:val="16"/>
        </w:rPr>
        <w:t>*</w:t>
      </w:r>
    </w:p>
    <w:p w:rsidR="00AE39AC" w:rsidRDefault="00AE39AC" w:rsidP="00AE39AC">
      <w:pPr>
        <w:pStyle w:val="WW-Tekstpodstawowy3"/>
        <w:jc w:val="right"/>
        <w:rPr>
          <w:rFonts w:ascii="Bookman Old Style" w:hAnsi="Bookman Old Style"/>
          <w:sz w:val="22"/>
          <w:szCs w:val="22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spacing w:line="360" w:lineRule="auto"/>
        <w:jc w:val="both"/>
        <w:rPr>
          <w:sz w:val="24"/>
          <w:szCs w:val="24"/>
        </w:rPr>
      </w:pPr>
    </w:p>
    <w:p w:rsidR="00AE39AC" w:rsidRDefault="00AE39AC" w:rsidP="00AE39AC">
      <w:pPr>
        <w:pStyle w:val="WW-Tekstpodstawowy3"/>
        <w:spacing w:line="240" w:lineRule="auto"/>
      </w:pPr>
    </w:p>
    <w:p w:rsidR="00AE39AC" w:rsidRDefault="00AE39AC" w:rsidP="00AE39AC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>........................................,</w:t>
      </w:r>
      <w:r>
        <w:rPr>
          <w:rFonts w:ascii="Bookman Old Style" w:hAnsi="Bookman Old Style"/>
        </w:rPr>
        <w:t xml:space="preserve"> dnia</w:t>
      </w:r>
      <w:r>
        <w:rPr>
          <w:rFonts w:ascii="Bookman Old Style" w:hAnsi="Bookman Old Style"/>
          <w:sz w:val="16"/>
          <w:szCs w:val="16"/>
        </w:rPr>
        <w:t xml:space="preserve"> .....................................</w:t>
      </w:r>
      <w:r>
        <w:rPr>
          <w:rFonts w:ascii="Bookman Old Style" w:hAnsi="Bookman Old Style"/>
        </w:rPr>
        <w:t xml:space="preserve"> </w:t>
      </w: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</w:rPr>
      </w:pPr>
    </w:p>
    <w:p w:rsidR="00AE39AC" w:rsidRDefault="00AE39AC" w:rsidP="00AE39AC">
      <w:pPr>
        <w:ind w:left="709"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</w:t>
      </w:r>
    </w:p>
    <w:p w:rsidR="008B4303" w:rsidRDefault="00AE39AC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66"/>
    <w:rsid w:val="00026F66"/>
    <w:rsid w:val="00502443"/>
    <w:rsid w:val="007B2DD0"/>
    <w:rsid w:val="00A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AE39AC"/>
    <w:pPr>
      <w:spacing w:line="360" w:lineRule="auto"/>
    </w:pPr>
    <w:rPr>
      <w:rFonts w:ascii="Arial" w:hAnsi="Arial"/>
      <w:sz w:val="26"/>
    </w:rPr>
  </w:style>
  <w:style w:type="paragraph" w:customStyle="1" w:styleId="Zwykytekst1">
    <w:name w:val="Zwykły tekst1"/>
    <w:basedOn w:val="Normalny"/>
    <w:rsid w:val="00AE39A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AE39AC"/>
    <w:pPr>
      <w:spacing w:line="360" w:lineRule="auto"/>
    </w:pPr>
    <w:rPr>
      <w:rFonts w:ascii="Arial" w:hAnsi="Arial"/>
      <w:sz w:val="26"/>
    </w:rPr>
  </w:style>
  <w:style w:type="paragraph" w:customStyle="1" w:styleId="Zwykytekst1">
    <w:name w:val="Zwykły tekst1"/>
    <w:basedOn w:val="Normalny"/>
    <w:rsid w:val="00AE39A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3</cp:revision>
  <dcterms:created xsi:type="dcterms:W3CDTF">2012-06-28T10:50:00Z</dcterms:created>
  <dcterms:modified xsi:type="dcterms:W3CDTF">2012-06-28T10:50:00Z</dcterms:modified>
</cp:coreProperties>
</file>