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45A" w:rsidRDefault="005C145A" w:rsidP="0049549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303145">
        <w:rPr>
          <w:rFonts w:ascii="Times New Roman" w:hAnsi="Times New Roman" w:cs="Times New Roman"/>
          <w:b/>
          <w:sz w:val="24"/>
          <w:szCs w:val="24"/>
        </w:rPr>
        <w:t>UCHWAŁA NR</w:t>
      </w:r>
      <w:r w:rsidRPr="00303145">
        <w:rPr>
          <w:rFonts w:ascii="Times New Roman" w:hAnsi="Times New Roman" w:cs="Times New Roman"/>
          <w:b/>
          <w:sz w:val="24"/>
          <w:szCs w:val="24"/>
        </w:rPr>
        <w:br/>
        <w:t xml:space="preserve">RADY </w:t>
      </w:r>
      <w:r>
        <w:rPr>
          <w:rFonts w:ascii="Times New Roman" w:hAnsi="Times New Roman" w:cs="Times New Roman"/>
          <w:b/>
          <w:sz w:val="24"/>
          <w:szCs w:val="24"/>
        </w:rPr>
        <w:t>GMINY WĄWOLNICA</w:t>
      </w:r>
    </w:p>
    <w:p w:rsidR="00495494" w:rsidRPr="00303145" w:rsidRDefault="00791FCE" w:rsidP="00495494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br/>
      </w:r>
      <w:r w:rsidRPr="005C145A">
        <w:rPr>
          <w:rFonts w:ascii="Times New Roman" w:hAnsi="Times New Roman" w:cs="Times New Roman"/>
          <w:sz w:val="24"/>
          <w:szCs w:val="24"/>
        </w:rPr>
        <w:t>z dnia ………. 2015</w:t>
      </w:r>
      <w:r w:rsidR="00A2352C">
        <w:rPr>
          <w:rFonts w:ascii="Times New Roman" w:hAnsi="Times New Roman" w:cs="Times New Roman"/>
          <w:sz w:val="24"/>
          <w:szCs w:val="24"/>
        </w:rPr>
        <w:t xml:space="preserve"> </w:t>
      </w:r>
      <w:r w:rsidR="00495494" w:rsidRPr="005C145A">
        <w:rPr>
          <w:rFonts w:ascii="Times New Roman" w:hAnsi="Times New Roman" w:cs="Times New Roman"/>
          <w:sz w:val="24"/>
          <w:szCs w:val="24"/>
        </w:rPr>
        <w:t>r.</w:t>
      </w:r>
    </w:p>
    <w:p w:rsidR="00495494" w:rsidRPr="00303145" w:rsidRDefault="00495494" w:rsidP="0049549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95494" w:rsidRPr="00303145" w:rsidRDefault="00495494" w:rsidP="0049549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3145">
        <w:rPr>
          <w:rFonts w:ascii="Times New Roman" w:hAnsi="Times New Roman" w:cs="Times New Roman"/>
          <w:b/>
          <w:sz w:val="24"/>
          <w:szCs w:val="24"/>
        </w:rPr>
        <w:t xml:space="preserve">w </w:t>
      </w:r>
      <w:r w:rsidR="00F3654D">
        <w:rPr>
          <w:rFonts w:ascii="Times New Roman" w:hAnsi="Times New Roman" w:cs="Times New Roman"/>
          <w:b/>
          <w:sz w:val="24"/>
          <w:szCs w:val="24"/>
        </w:rPr>
        <w:t xml:space="preserve">sprawie uchwalenia </w:t>
      </w:r>
      <w:r w:rsidRPr="00303145">
        <w:rPr>
          <w:rFonts w:ascii="Times New Roman" w:hAnsi="Times New Roman" w:cs="Times New Roman"/>
          <w:b/>
          <w:sz w:val="24"/>
          <w:szCs w:val="24"/>
        </w:rPr>
        <w:t xml:space="preserve"> programu współpracy Gminy Wąwolnica</w:t>
      </w:r>
      <w:r w:rsidR="005372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26E1">
        <w:rPr>
          <w:rFonts w:ascii="Times New Roman" w:hAnsi="Times New Roman" w:cs="Times New Roman"/>
          <w:b/>
          <w:sz w:val="24"/>
          <w:szCs w:val="24"/>
        </w:rPr>
        <w:t xml:space="preserve">z organizacjami pozarządowymi w </w:t>
      </w:r>
      <w:r w:rsidR="00F3654D">
        <w:rPr>
          <w:rFonts w:ascii="Times New Roman" w:hAnsi="Times New Roman" w:cs="Times New Roman"/>
          <w:b/>
          <w:sz w:val="24"/>
          <w:szCs w:val="24"/>
        </w:rPr>
        <w:t>rok</w:t>
      </w:r>
      <w:r w:rsidR="001026E1">
        <w:rPr>
          <w:rFonts w:ascii="Times New Roman" w:hAnsi="Times New Roman" w:cs="Times New Roman"/>
          <w:b/>
          <w:sz w:val="24"/>
          <w:szCs w:val="24"/>
        </w:rPr>
        <w:t>u</w:t>
      </w:r>
      <w:r w:rsidR="00791FCE">
        <w:rPr>
          <w:rFonts w:ascii="Times New Roman" w:hAnsi="Times New Roman" w:cs="Times New Roman"/>
          <w:b/>
          <w:sz w:val="24"/>
          <w:szCs w:val="24"/>
        </w:rPr>
        <w:t xml:space="preserve"> 2016</w:t>
      </w:r>
      <w:r w:rsidR="00F3654D">
        <w:rPr>
          <w:rFonts w:ascii="Times New Roman" w:hAnsi="Times New Roman" w:cs="Times New Roman"/>
          <w:b/>
          <w:sz w:val="24"/>
          <w:szCs w:val="24"/>
        </w:rPr>
        <w:t>.</w:t>
      </w:r>
    </w:p>
    <w:p w:rsidR="00495494" w:rsidRPr="00303145" w:rsidRDefault="00495494" w:rsidP="0049549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95494" w:rsidRPr="00303145" w:rsidRDefault="00495494" w:rsidP="005C145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3145">
        <w:rPr>
          <w:rFonts w:ascii="Times New Roman" w:hAnsi="Times New Roman" w:cs="Times New Roman"/>
          <w:sz w:val="24"/>
          <w:szCs w:val="24"/>
        </w:rPr>
        <w:t>Na podstawie art. 18 ust. 2 pkt 15 ustawy z dnia 8 marca 1990 r. o samorządzie gminnym (</w:t>
      </w:r>
      <w:proofErr w:type="spellStart"/>
      <w:r w:rsidR="00370332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370332">
        <w:rPr>
          <w:rFonts w:ascii="Times New Roman" w:hAnsi="Times New Roman" w:cs="Times New Roman"/>
          <w:sz w:val="24"/>
          <w:szCs w:val="24"/>
        </w:rPr>
        <w:t xml:space="preserve">.: </w:t>
      </w:r>
      <w:r w:rsidRPr="00303145">
        <w:rPr>
          <w:rFonts w:ascii="Times New Roman" w:hAnsi="Times New Roman" w:cs="Times New Roman"/>
          <w:sz w:val="24"/>
          <w:szCs w:val="24"/>
        </w:rPr>
        <w:t>D</w:t>
      </w:r>
      <w:r w:rsidR="00AA6F32">
        <w:rPr>
          <w:rFonts w:ascii="Times New Roman" w:hAnsi="Times New Roman" w:cs="Times New Roman"/>
          <w:sz w:val="24"/>
          <w:szCs w:val="24"/>
        </w:rPr>
        <w:t>z. U. z 2015</w:t>
      </w:r>
      <w:r w:rsidR="00E04758">
        <w:rPr>
          <w:rFonts w:ascii="Times New Roman" w:hAnsi="Times New Roman" w:cs="Times New Roman"/>
          <w:sz w:val="24"/>
          <w:szCs w:val="24"/>
        </w:rPr>
        <w:t xml:space="preserve"> r.</w:t>
      </w:r>
      <w:r w:rsidR="00FC114C">
        <w:rPr>
          <w:rFonts w:ascii="Times New Roman" w:hAnsi="Times New Roman" w:cs="Times New Roman"/>
          <w:sz w:val="24"/>
          <w:szCs w:val="24"/>
        </w:rPr>
        <w:t xml:space="preserve">, </w:t>
      </w:r>
      <w:r w:rsidR="00AA6F32">
        <w:rPr>
          <w:rFonts w:ascii="Times New Roman" w:hAnsi="Times New Roman" w:cs="Times New Roman"/>
          <w:sz w:val="24"/>
          <w:szCs w:val="24"/>
        </w:rPr>
        <w:t>poz.</w:t>
      </w:r>
      <w:r w:rsidR="00370332">
        <w:rPr>
          <w:rFonts w:ascii="Times New Roman" w:hAnsi="Times New Roman" w:cs="Times New Roman"/>
          <w:sz w:val="24"/>
          <w:szCs w:val="24"/>
        </w:rPr>
        <w:t xml:space="preserve"> </w:t>
      </w:r>
      <w:r w:rsidR="00AA6F32">
        <w:rPr>
          <w:rFonts w:ascii="Times New Roman" w:hAnsi="Times New Roman" w:cs="Times New Roman"/>
          <w:sz w:val="24"/>
          <w:szCs w:val="24"/>
        </w:rPr>
        <w:t>1515</w:t>
      </w:r>
      <w:r w:rsidRPr="00303145">
        <w:rPr>
          <w:rFonts w:ascii="Times New Roman" w:hAnsi="Times New Roman" w:cs="Times New Roman"/>
          <w:sz w:val="24"/>
          <w:szCs w:val="24"/>
        </w:rPr>
        <w:t>)</w:t>
      </w:r>
      <w:r w:rsidR="005C145A">
        <w:rPr>
          <w:rFonts w:ascii="Times New Roman" w:hAnsi="Times New Roman" w:cs="Times New Roman"/>
          <w:sz w:val="24"/>
          <w:szCs w:val="24"/>
        </w:rPr>
        <w:t xml:space="preserve"> </w:t>
      </w:r>
      <w:r w:rsidRPr="00303145">
        <w:rPr>
          <w:rFonts w:ascii="Times New Roman" w:hAnsi="Times New Roman" w:cs="Times New Roman"/>
          <w:sz w:val="24"/>
          <w:szCs w:val="24"/>
        </w:rPr>
        <w:t xml:space="preserve"> oraz</w:t>
      </w:r>
      <w:r w:rsidR="00E04758">
        <w:rPr>
          <w:rFonts w:ascii="Times New Roman" w:hAnsi="Times New Roman" w:cs="Times New Roman"/>
          <w:sz w:val="24"/>
          <w:szCs w:val="24"/>
        </w:rPr>
        <w:t xml:space="preserve"> art. 5a ust. 1 </w:t>
      </w:r>
      <w:r w:rsidRPr="00303145">
        <w:rPr>
          <w:rFonts w:ascii="Times New Roman" w:hAnsi="Times New Roman" w:cs="Times New Roman"/>
          <w:sz w:val="24"/>
          <w:szCs w:val="24"/>
        </w:rPr>
        <w:t>ustawy z dnia 24 kwietnia 2003 r. o działalności pożytku publicznego i o wolontariacie (</w:t>
      </w:r>
      <w:proofErr w:type="spellStart"/>
      <w:r w:rsidR="00370332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370332">
        <w:rPr>
          <w:rFonts w:ascii="Times New Roman" w:hAnsi="Times New Roman" w:cs="Times New Roman"/>
          <w:sz w:val="24"/>
          <w:szCs w:val="24"/>
        </w:rPr>
        <w:t xml:space="preserve">.: </w:t>
      </w:r>
      <w:r w:rsidRPr="00303145">
        <w:rPr>
          <w:rFonts w:ascii="Times New Roman" w:hAnsi="Times New Roman" w:cs="Times New Roman"/>
          <w:sz w:val="24"/>
          <w:szCs w:val="24"/>
        </w:rPr>
        <w:t>Dz. U. z 201</w:t>
      </w:r>
      <w:r w:rsidR="00370332">
        <w:rPr>
          <w:rFonts w:ascii="Times New Roman" w:hAnsi="Times New Roman" w:cs="Times New Roman"/>
          <w:sz w:val="24"/>
          <w:szCs w:val="24"/>
        </w:rPr>
        <w:t xml:space="preserve">4, </w:t>
      </w:r>
      <w:r w:rsidRPr="00303145">
        <w:rPr>
          <w:rFonts w:ascii="Times New Roman" w:hAnsi="Times New Roman" w:cs="Times New Roman"/>
          <w:sz w:val="24"/>
          <w:szCs w:val="24"/>
        </w:rPr>
        <w:t>poz.</w:t>
      </w:r>
      <w:r w:rsidR="00370332">
        <w:rPr>
          <w:rFonts w:ascii="Times New Roman" w:hAnsi="Times New Roman" w:cs="Times New Roman"/>
          <w:sz w:val="24"/>
          <w:szCs w:val="24"/>
        </w:rPr>
        <w:t xml:space="preserve"> 1118</w:t>
      </w:r>
      <w:r w:rsidRPr="00303145">
        <w:rPr>
          <w:rFonts w:ascii="Times New Roman" w:hAnsi="Times New Roman" w:cs="Times New Roman"/>
          <w:sz w:val="24"/>
          <w:szCs w:val="24"/>
        </w:rPr>
        <w:t xml:space="preserve">  z </w:t>
      </w:r>
      <w:proofErr w:type="spellStart"/>
      <w:r w:rsidRPr="00303145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303145">
        <w:rPr>
          <w:rFonts w:ascii="Times New Roman" w:hAnsi="Times New Roman" w:cs="Times New Roman"/>
          <w:sz w:val="24"/>
          <w:szCs w:val="24"/>
        </w:rPr>
        <w:t xml:space="preserve">. zm.), po konsultacjach z organizacjami pozarządowymi Rada Gminy Wąwolnica uchwala,  co następuje: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C54A31"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:rsidR="00024DBC" w:rsidRPr="00303145" w:rsidRDefault="004E3EFE" w:rsidP="004E3EFE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54A31" w:rsidRPr="00303145">
        <w:rPr>
          <w:rFonts w:ascii="Times New Roman" w:hAnsi="Times New Roman" w:cs="Times New Roman"/>
          <w:sz w:val="24"/>
          <w:szCs w:val="24"/>
        </w:rPr>
        <w:t>§ 1</w:t>
      </w:r>
      <w:r w:rsidR="00C54A31">
        <w:rPr>
          <w:rFonts w:ascii="Times New Roman" w:hAnsi="Times New Roman" w:cs="Times New Roman"/>
          <w:sz w:val="24"/>
          <w:szCs w:val="24"/>
        </w:rPr>
        <w:t xml:space="preserve">. </w:t>
      </w:r>
      <w:r w:rsidR="00F3654D">
        <w:rPr>
          <w:rFonts w:ascii="Times New Roman" w:hAnsi="Times New Roman" w:cs="Times New Roman"/>
          <w:sz w:val="24"/>
          <w:szCs w:val="24"/>
        </w:rPr>
        <w:t xml:space="preserve">Uchwala się </w:t>
      </w:r>
      <w:r w:rsidR="005C145A">
        <w:rPr>
          <w:rFonts w:ascii="Times New Roman" w:hAnsi="Times New Roman" w:cs="Times New Roman"/>
          <w:sz w:val="24"/>
          <w:szCs w:val="24"/>
        </w:rPr>
        <w:t>„</w:t>
      </w:r>
      <w:r w:rsidR="00743A15">
        <w:rPr>
          <w:rFonts w:ascii="Times New Roman" w:hAnsi="Times New Roman" w:cs="Times New Roman"/>
          <w:sz w:val="24"/>
          <w:szCs w:val="24"/>
        </w:rPr>
        <w:t>P</w:t>
      </w:r>
      <w:r w:rsidR="00495494" w:rsidRPr="00303145">
        <w:rPr>
          <w:rFonts w:ascii="Times New Roman" w:hAnsi="Times New Roman" w:cs="Times New Roman"/>
          <w:sz w:val="24"/>
          <w:szCs w:val="24"/>
        </w:rPr>
        <w:t>rogram współpracy Gminy Wąwolnica z organizacjami pozarządowymi oraz z podmiotami, o których mowa w art. 3 ust. 3 ustawy o  działalności pożytku publi</w:t>
      </w:r>
      <w:r w:rsidR="001026E1">
        <w:rPr>
          <w:rFonts w:ascii="Times New Roman" w:hAnsi="Times New Roman" w:cs="Times New Roman"/>
          <w:sz w:val="24"/>
          <w:szCs w:val="24"/>
        </w:rPr>
        <w:t>cznego i o wolontariacie  w roku</w:t>
      </w:r>
      <w:r w:rsidR="00743A15">
        <w:rPr>
          <w:rFonts w:ascii="Times New Roman" w:hAnsi="Times New Roman" w:cs="Times New Roman"/>
          <w:sz w:val="24"/>
          <w:szCs w:val="24"/>
        </w:rPr>
        <w:t xml:space="preserve"> 2016</w:t>
      </w:r>
      <w:r w:rsidR="00C54A31">
        <w:rPr>
          <w:rFonts w:ascii="Times New Roman" w:hAnsi="Times New Roman" w:cs="Times New Roman"/>
          <w:sz w:val="24"/>
          <w:szCs w:val="24"/>
        </w:rPr>
        <w:t xml:space="preserve"> r.</w:t>
      </w:r>
      <w:r w:rsidR="005C145A">
        <w:rPr>
          <w:rFonts w:ascii="Times New Roman" w:hAnsi="Times New Roman" w:cs="Times New Roman"/>
          <w:sz w:val="24"/>
          <w:szCs w:val="24"/>
        </w:rPr>
        <w:t xml:space="preserve">”, </w:t>
      </w:r>
      <w:r w:rsidR="00C54A31">
        <w:rPr>
          <w:rFonts w:ascii="Times New Roman" w:hAnsi="Times New Roman" w:cs="Times New Roman"/>
          <w:sz w:val="24"/>
          <w:szCs w:val="24"/>
        </w:rPr>
        <w:t xml:space="preserve"> </w:t>
      </w:r>
      <w:r w:rsidR="005C145A">
        <w:rPr>
          <w:rFonts w:ascii="Times New Roman" w:hAnsi="Times New Roman" w:cs="Times New Roman"/>
          <w:sz w:val="24"/>
          <w:szCs w:val="24"/>
        </w:rPr>
        <w:t xml:space="preserve">który </w:t>
      </w:r>
      <w:r w:rsidR="00495494" w:rsidRPr="00303145">
        <w:rPr>
          <w:rFonts w:ascii="Times New Roman" w:hAnsi="Times New Roman" w:cs="Times New Roman"/>
          <w:sz w:val="24"/>
          <w:szCs w:val="24"/>
        </w:rPr>
        <w:t>stanowi</w:t>
      </w:r>
      <w:r w:rsidR="005C145A">
        <w:rPr>
          <w:rFonts w:ascii="Times New Roman" w:hAnsi="Times New Roman" w:cs="Times New Roman"/>
          <w:sz w:val="24"/>
          <w:szCs w:val="24"/>
        </w:rPr>
        <w:t xml:space="preserve"> </w:t>
      </w:r>
      <w:r w:rsidR="00495494" w:rsidRPr="00303145">
        <w:rPr>
          <w:rFonts w:ascii="Times New Roman" w:hAnsi="Times New Roman" w:cs="Times New Roman"/>
          <w:sz w:val="24"/>
          <w:szCs w:val="24"/>
        </w:rPr>
        <w:t xml:space="preserve">  załącznik do niniejszej uchwały.</w:t>
      </w:r>
    </w:p>
    <w:p w:rsidR="00495494" w:rsidRPr="00303145" w:rsidRDefault="00495494" w:rsidP="005C145A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303145">
        <w:rPr>
          <w:rFonts w:ascii="Times New Roman" w:hAnsi="Times New Roman" w:cs="Times New Roman"/>
          <w:sz w:val="24"/>
          <w:szCs w:val="24"/>
        </w:rPr>
        <w:t>§ 2</w:t>
      </w:r>
      <w:r w:rsidR="00C54A31">
        <w:rPr>
          <w:rFonts w:ascii="Times New Roman" w:hAnsi="Times New Roman" w:cs="Times New Roman"/>
          <w:sz w:val="24"/>
          <w:szCs w:val="24"/>
        </w:rPr>
        <w:t xml:space="preserve">. </w:t>
      </w:r>
      <w:r w:rsidRPr="00303145">
        <w:rPr>
          <w:rFonts w:ascii="Times New Roman" w:hAnsi="Times New Roman" w:cs="Times New Roman"/>
          <w:sz w:val="24"/>
          <w:szCs w:val="24"/>
        </w:rPr>
        <w:t>Wykonanie uchwały powierza się Wójtowi Gminy Wąwolnica</w:t>
      </w:r>
      <w:r w:rsidR="005C145A">
        <w:rPr>
          <w:rFonts w:ascii="Times New Roman" w:hAnsi="Times New Roman" w:cs="Times New Roman"/>
          <w:sz w:val="24"/>
          <w:szCs w:val="24"/>
        </w:rPr>
        <w:t>.</w:t>
      </w:r>
    </w:p>
    <w:p w:rsidR="00495494" w:rsidRPr="00303145" w:rsidRDefault="00495494" w:rsidP="0037033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3145">
        <w:rPr>
          <w:rFonts w:ascii="Times New Roman" w:hAnsi="Times New Roman" w:cs="Times New Roman"/>
          <w:sz w:val="24"/>
          <w:szCs w:val="24"/>
        </w:rPr>
        <w:t>§ 3</w:t>
      </w:r>
      <w:r w:rsidR="00C54A31">
        <w:rPr>
          <w:rFonts w:ascii="Times New Roman" w:hAnsi="Times New Roman" w:cs="Times New Roman"/>
          <w:sz w:val="24"/>
          <w:szCs w:val="24"/>
        </w:rPr>
        <w:t xml:space="preserve">. </w:t>
      </w:r>
      <w:r w:rsidRPr="00303145">
        <w:rPr>
          <w:rFonts w:ascii="Times New Roman" w:hAnsi="Times New Roman" w:cs="Times New Roman"/>
          <w:sz w:val="24"/>
          <w:szCs w:val="24"/>
        </w:rPr>
        <w:t>Uchwała wchodz</w:t>
      </w:r>
      <w:r w:rsidR="00C54A31">
        <w:rPr>
          <w:rFonts w:ascii="Times New Roman" w:hAnsi="Times New Roman" w:cs="Times New Roman"/>
          <w:sz w:val="24"/>
          <w:szCs w:val="24"/>
        </w:rPr>
        <w:t>i w życie</w:t>
      </w:r>
      <w:r w:rsidR="005C145A">
        <w:rPr>
          <w:rFonts w:ascii="Times New Roman" w:hAnsi="Times New Roman" w:cs="Times New Roman"/>
          <w:sz w:val="24"/>
          <w:szCs w:val="24"/>
        </w:rPr>
        <w:t xml:space="preserve"> po upływie 14 dni od dnia ogłoszenia w Dzienniku Urzędowym Województwa Lubelskiego.</w:t>
      </w:r>
    </w:p>
    <w:p w:rsidR="00495494" w:rsidRPr="00303145" w:rsidRDefault="00495494" w:rsidP="0049549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95494" w:rsidRDefault="00B4706B" w:rsidP="00B4706B">
      <w:pPr>
        <w:tabs>
          <w:tab w:val="left" w:pos="7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B4706B" w:rsidRDefault="00B4706B" w:rsidP="00B4706B">
      <w:pPr>
        <w:tabs>
          <w:tab w:val="left" w:pos="780"/>
        </w:tabs>
        <w:rPr>
          <w:rFonts w:ascii="Times New Roman" w:hAnsi="Times New Roman" w:cs="Times New Roman"/>
          <w:sz w:val="24"/>
          <w:szCs w:val="24"/>
        </w:rPr>
      </w:pPr>
    </w:p>
    <w:p w:rsidR="00B4706B" w:rsidRDefault="00B4706B" w:rsidP="00B4706B">
      <w:pPr>
        <w:tabs>
          <w:tab w:val="left" w:pos="780"/>
        </w:tabs>
        <w:rPr>
          <w:rFonts w:ascii="Times New Roman" w:hAnsi="Times New Roman" w:cs="Times New Roman"/>
          <w:sz w:val="24"/>
          <w:szCs w:val="24"/>
        </w:rPr>
      </w:pPr>
    </w:p>
    <w:p w:rsidR="0045759B" w:rsidRDefault="0045759B" w:rsidP="00B4706B">
      <w:pPr>
        <w:tabs>
          <w:tab w:val="left" w:pos="780"/>
        </w:tabs>
        <w:rPr>
          <w:rFonts w:ascii="Times New Roman" w:hAnsi="Times New Roman" w:cs="Times New Roman"/>
          <w:sz w:val="24"/>
          <w:szCs w:val="24"/>
        </w:rPr>
      </w:pPr>
    </w:p>
    <w:p w:rsidR="0045759B" w:rsidRDefault="0045759B" w:rsidP="00B4706B">
      <w:pPr>
        <w:tabs>
          <w:tab w:val="left" w:pos="780"/>
        </w:tabs>
        <w:rPr>
          <w:rFonts w:ascii="Times New Roman" w:hAnsi="Times New Roman" w:cs="Times New Roman"/>
          <w:sz w:val="24"/>
          <w:szCs w:val="24"/>
        </w:rPr>
      </w:pPr>
    </w:p>
    <w:p w:rsidR="0045759B" w:rsidRDefault="0045759B" w:rsidP="00B4706B">
      <w:pPr>
        <w:tabs>
          <w:tab w:val="left" w:pos="780"/>
        </w:tabs>
        <w:rPr>
          <w:rFonts w:ascii="Times New Roman" w:hAnsi="Times New Roman" w:cs="Times New Roman"/>
          <w:sz w:val="24"/>
          <w:szCs w:val="24"/>
        </w:rPr>
      </w:pPr>
    </w:p>
    <w:p w:rsidR="0045759B" w:rsidRDefault="0045759B" w:rsidP="00B4706B">
      <w:pPr>
        <w:tabs>
          <w:tab w:val="left" w:pos="780"/>
        </w:tabs>
        <w:rPr>
          <w:rFonts w:ascii="Times New Roman" w:hAnsi="Times New Roman" w:cs="Times New Roman"/>
          <w:sz w:val="24"/>
          <w:szCs w:val="24"/>
        </w:rPr>
      </w:pPr>
    </w:p>
    <w:p w:rsidR="0045759B" w:rsidRDefault="0045759B" w:rsidP="00B4706B">
      <w:pPr>
        <w:tabs>
          <w:tab w:val="left" w:pos="780"/>
        </w:tabs>
        <w:rPr>
          <w:rFonts w:ascii="Times New Roman" w:hAnsi="Times New Roman" w:cs="Times New Roman"/>
          <w:sz w:val="24"/>
          <w:szCs w:val="24"/>
        </w:rPr>
      </w:pPr>
    </w:p>
    <w:p w:rsidR="00B4706B" w:rsidRPr="00303145" w:rsidRDefault="00B4706B" w:rsidP="00B4706B">
      <w:pPr>
        <w:tabs>
          <w:tab w:val="left" w:pos="7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Sporządziła: Barbara Kruk</w:t>
      </w:r>
    </w:p>
    <w:p w:rsidR="00495494" w:rsidRPr="00303145" w:rsidRDefault="00495494" w:rsidP="00495494">
      <w:pPr>
        <w:rPr>
          <w:rFonts w:ascii="Times New Roman" w:hAnsi="Times New Roman" w:cs="Times New Roman"/>
          <w:sz w:val="24"/>
          <w:szCs w:val="24"/>
        </w:rPr>
        <w:sectPr w:rsidR="00495494" w:rsidRPr="00303145" w:rsidSect="00495494">
          <w:headerReference w:type="default" r:id="rId9"/>
          <w:pgSz w:w="11900" w:h="16820"/>
          <w:pgMar w:top="1440" w:right="1180" w:bottom="720" w:left="1180" w:header="708" w:footer="708" w:gutter="0"/>
          <w:cols w:space="60"/>
          <w:noEndnote/>
        </w:sectPr>
      </w:pPr>
    </w:p>
    <w:p w:rsidR="00495494" w:rsidRPr="00303145" w:rsidRDefault="00495494" w:rsidP="00B4706B">
      <w:pPr>
        <w:ind w:left="-5670" w:firstLine="5670"/>
        <w:jc w:val="both"/>
        <w:rPr>
          <w:rFonts w:ascii="Times New Roman" w:hAnsi="Times New Roman" w:cs="Times New Roman"/>
          <w:sz w:val="24"/>
          <w:szCs w:val="24"/>
        </w:rPr>
        <w:sectPr w:rsidR="00495494" w:rsidRPr="00303145">
          <w:type w:val="continuous"/>
          <w:pgSz w:w="11900" w:h="16820"/>
          <w:pgMar w:top="1440" w:right="2180" w:bottom="720" w:left="6800" w:header="708" w:footer="708" w:gutter="0"/>
          <w:cols w:space="60"/>
          <w:noEndnote/>
        </w:sectPr>
      </w:pPr>
    </w:p>
    <w:p w:rsidR="005C145A" w:rsidRDefault="00495494" w:rsidP="005C145A">
      <w:pPr>
        <w:spacing w:line="240" w:lineRule="auto"/>
        <w:ind w:firstLine="5640"/>
        <w:jc w:val="both"/>
        <w:rPr>
          <w:rFonts w:ascii="Times New Roman" w:hAnsi="Times New Roman" w:cs="Times New Roman"/>
          <w:sz w:val="16"/>
          <w:szCs w:val="16"/>
        </w:rPr>
      </w:pPr>
      <w:r w:rsidRPr="00303145">
        <w:rPr>
          <w:rFonts w:ascii="Times New Roman" w:hAnsi="Times New Roman" w:cs="Times New Roman"/>
          <w:sz w:val="16"/>
          <w:szCs w:val="16"/>
        </w:rPr>
        <w:lastRenderedPageBreak/>
        <w:t>Załącznik do Uchwały</w:t>
      </w:r>
      <w:r w:rsidR="005C145A">
        <w:rPr>
          <w:rFonts w:ascii="Times New Roman" w:hAnsi="Times New Roman" w:cs="Times New Roman"/>
          <w:sz w:val="16"/>
          <w:szCs w:val="16"/>
        </w:rPr>
        <w:t xml:space="preserve"> Nr ………………….</w:t>
      </w:r>
    </w:p>
    <w:p w:rsidR="00495494" w:rsidRDefault="00D5203B" w:rsidP="005C145A">
      <w:pPr>
        <w:spacing w:line="240" w:lineRule="auto"/>
        <w:ind w:firstLine="564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R</w:t>
      </w:r>
      <w:r w:rsidR="00495494" w:rsidRPr="00303145">
        <w:rPr>
          <w:rFonts w:ascii="Times New Roman" w:hAnsi="Times New Roman" w:cs="Times New Roman"/>
          <w:sz w:val="16"/>
          <w:szCs w:val="16"/>
        </w:rPr>
        <w:t xml:space="preserve">ady Gminy Wąwolnica </w:t>
      </w:r>
    </w:p>
    <w:p w:rsidR="005C145A" w:rsidRPr="00303145" w:rsidRDefault="005C145A" w:rsidP="005C145A">
      <w:pPr>
        <w:spacing w:line="240" w:lineRule="auto"/>
        <w:ind w:firstLine="564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z dnia ……………</w:t>
      </w:r>
    </w:p>
    <w:p w:rsidR="00D75343" w:rsidRDefault="00D75343" w:rsidP="004A0BD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5494" w:rsidRDefault="00495494" w:rsidP="004A0BD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3145">
        <w:rPr>
          <w:rFonts w:ascii="Times New Roman" w:hAnsi="Times New Roman" w:cs="Times New Roman"/>
          <w:b/>
          <w:sz w:val="24"/>
          <w:szCs w:val="24"/>
        </w:rPr>
        <w:t>PROGRAM WSPÓŁPRACY</w:t>
      </w:r>
      <w:r w:rsidR="003703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03145">
        <w:rPr>
          <w:rFonts w:ascii="Times New Roman" w:hAnsi="Times New Roman" w:cs="Times New Roman"/>
          <w:b/>
          <w:sz w:val="24"/>
          <w:szCs w:val="24"/>
        </w:rPr>
        <w:t>GMINY WĄWOLNICA</w:t>
      </w:r>
      <w:r w:rsidR="003703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03145">
        <w:rPr>
          <w:rFonts w:ascii="Times New Roman" w:hAnsi="Times New Roman" w:cs="Times New Roman"/>
          <w:b/>
          <w:sz w:val="24"/>
          <w:szCs w:val="24"/>
        </w:rPr>
        <w:t>Z ORGANIZACJAMI POZARZĄDOWYMI ORAZ PODMIOTAMI WYMIENIONYMI  W ART.3 UST.3 USTAWY O DZIAŁALNOŚCI POŻYTKU PUBLICZNEGO  I  O  WOLONTARIACIE</w:t>
      </w:r>
      <w:r w:rsidR="001026E1">
        <w:rPr>
          <w:rFonts w:ascii="Times New Roman" w:hAnsi="Times New Roman" w:cs="Times New Roman"/>
          <w:b/>
          <w:sz w:val="24"/>
          <w:szCs w:val="24"/>
        </w:rPr>
        <w:t xml:space="preserve">  W</w:t>
      </w:r>
      <w:r w:rsidR="00F3654D">
        <w:rPr>
          <w:rFonts w:ascii="Times New Roman" w:hAnsi="Times New Roman" w:cs="Times New Roman"/>
          <w:b/>
          <w:sz w:val="24"/>
          <w:szCs w:val="24"/>
        </w:rPr>
        <w:t xml:space="preserve"> ROK</w:t>
      </w:r>
      <w:r w:rsidR="001026E1">
        <w:rPr>
          <w:rFonts w:ascii="Times New Roman" w:hAnsi="Times New Roman" w:cs="Times New Roman"/>
          <w:b/>
          <w:sz w:val="24"/>
          <w:szCs w:val="24"/>
        </w:rPr>
        <w:t>U</w:t>
      </w:r>
      <w:r w:rsidR="00445AEE">
        <w:rPr>
          <w:rFonts w:ascii="Times New Roman" w:hAnsi="Times New Roman" w:cs="Times New Roman"/>
          <w:b/>
          <w:sz w:val="24"/>
          <w:szCs w:val="24"/>
        </w:rPr>
        <w:t xml:space="preserve"> 2016</w:t>
      </w:r>
    </w:p>
    <w:p w:rsidR="005C145A" w:rsidRPr="00303145" w:rsidRDefault="005C145A" w:rsidP="004A0BD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145A" w:rsidRPr="00445AEE" w:rsidRDefault="00D923FB" w:rsidP="00D923FB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C145A" w:rsidRPr="00445AEE">
        <w:rPr>
          <w:rFonts w:ascii="Times New Roman" w:hAnsi="Times New Roman" w:cs="Times New Roman"/>
          <w:sz w:val="24"/>
          <w:szCs w:val="24"/>
        </w:rPr>
        <w:t xml:space="preserve">Program współpracy Gminy Wąwolnica z organizacjami pozarządowymi i innymi podmiotami prowadzącymi działalność pożytku publicznego określa </w:t>
      </w:r>
      <w:r w:rsidR="005C145A">
        <w:rPr>
          <w:rFonts w:ascii="Times New Roman" w:hAnsi="Times New Roman" w:cs="Times New Roman"/>
          <w:sz w:val="24"/>
          <w:szCs w:val="24"/>
        </w:rPr>
        <w:t>cele, zasady i formy tej współpracy, wyznaczając priorytetowe dziedziny, w których planuje się realizację zadań w 2016 roku.</w:t>
      </w:r>
    </w:p>
    <w:p w:rsidR="00445AEE" w:rsidRDefault="00445AEE" w:rsidP="00445AEE">
      <w:pPr>
        <w:tabs>
          <w:tab w:val="left" w:pos="133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Rozdział   1</w:t>
      </w:r>
    </w:p>
    <w:p w:rsidR="00445AEE" w:rsidRPr="00741657" w:rsidRDefault="005C145A" w:rsidP="00445AEE">
      <w:pPr>
        <w:tabs>
          <w:tab w:val="left" w:pos="133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Postanowienia ogólne </w:t>
      </w:r>
    </w:p>
    <w:p w:rsidR="00495494" w:rsidRPr="00303145" w:rsidRDefault="00445AEE" w:rsidP="005C145A">
      <w:pPr>
        <w:tabs>
          <w:tab w:val="left" w:pos="133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45AEE">
        <w:rPr>
          <w:rFonts w:ascii="Times New Roman" w:hAnsi="Times New Roman" w:cs="Times New Roman"/>
          <w:sz w:val="24"/>
          <w:szCs w:val="24"/>
        </w:rPr>
        <w:t xml:space="preserve">       </w:t>
      </w:r>
      <w:r w:rsidR="00495494" w:rsidRPr="00303145">
        <w:rPr>
          <w:rFonts w:ascii="Times New Roman" w:hAnsi="Times New Roman" w:cs="Times New Roman"/>
          <w:sz w:val="24"/>
          <w:szCs w:val="24"/>
        </w:rPr>
        <w:t>Ilekroć w Programie jest mowa o:</w:t>
      </w:r>
    </w:p>
    <w:p w:rsidR="00495494" w:rsidRPr="00303145" w:rsidRDefault="003434E6" w:rsidP="00CE75DF">
      <w:pPr>
        <w:widowControl w:val="0"/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 </w:t>
      </w:r>
      <w:r w:rsidR="00495494" w:rsidRPr="00303145">
        <w:rPr>
          <w:rFonts w:ascii="Times New Roman" w:hAnsi="Times New Roman" w:cs="Times New Roman"/>
          <w:b/>
          <w:sz w:val="24"/>
          <w:szCs w:val="24"/>
        </w:rPr>
        <w:t>„ustawie</w:t>
      </w:r>
      <w:r w:rsidR="00495494" w:rsidRPr="00303145">
        <w:rPr>
          <w:rFonts w:ascii="Times New Roman" w:hAnsi="Times New Roman" w:cs="Times New Roman"/>
          <w:sz w:val="24"/>
          <w:szCs w:val="24"/>
        </w:rPr>
        <w:t>” – rozumie się przez to ustawę z dnia 24 kwietnia 2003 roku o działalności pożytku publ</w:t>
      </w:r>
      <w:r w:rsidR="00E04758">
        <w:rPr>
          <w:rFonts w:ascii="Times New Roman" w:hAnsi="Times New Roman" w:cs="Times New Roman"/>
          <w:sz w:val="24"/>
          <w:szCs w:val="24"/>
        </w:rPr>
        <w:t>icznego  i o wolontariacie (</w:t>
      </w:r>
      <w:proofErr w:type="spellStart"/>
      <w:r w:rsidR="005C145A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5C145A">
        <w:rPr>
          <w:rFonts w:ascii="Times New Roman" w:hAnsi="Times New Roman" w:cs="Times New Roman"/>
          <w:sz w:val="24"/>
          <w:szCs w:val="24"/>
        </w:rPr>
        <w:t xml:space="preserve">.: </w:t>
      </w:r>
      <w:r w:rsidR="00495494" w:rsidRPr="00303145">
        <w:rPr>
          <w:rFonts w:ascii="Times New Roman" w:hAnsi="Times New Roman" w:cs="Times New Roman"/>
          <w:sz w:val="24"/>
          <w:szCs w:val="24"/>
        </w:rPr>
        <w:t>Dz.U.</w:t>
      </w:r>
      <w:r w:rsidR="00370332">
        <w:rPr>
          <w:rFonts w:ascii="Times New Roman" w:hAnsi="Times New Roman" w:cs="Times New Roman"/>
          <w:sz w:val="24"/>
          <w:szCs w:val="24"/>
        </w:rPr>
        <w:t xml:space="preserve"> </w:t>
      </w:r>
      <w:r w:rsidR="00495494" w:rsidRPr="00303145">
        <w:rPr>
          <w:rFonts w:ascii="Times New Roman" w:hAnsi="Times New Roman" w:cs="Times New Roman"/>
          <w:sz w:val="24"/>
          <w:szCs w:val="24"/>
        </w:rPr>
        <w:t>z 201</w:t>
      </w:r>
      <w:r w:rsidR="005C145A">
        <w:rPr>
          <w:rFonts w:ascii="Times New Roman" w:hAnsi="Times New Roman" w:cs="Times New Roman"/>
          <w:sz w:val="24"/>
          <w:szCs w:val="24"/>
        </w:rPr>
        <w:t>4</w:t>
      </w:r>
      <w:r w:rsidR="00495494" w:rsidRPr="00303145">
        <w:rPr>
          <w:rFonts w:ascii="Times New Roman" w:hAnsi="Times New Roman" w:cs="Times New Roman"/>
          <w:sz w:val="24"/>
          <w:szCs w:val="24"/>
        </w:rPr>
        <w:t xml:space="preserve"> r. Nr 234,</w:t>
      </w:r>
      <w:r w:rsidR="005C145A">
        <w:rPr>
          <w:rFonts w:ascii="Times New Roman" w:hAnsi="Times New Roman" w:cs="Times New Roman"/>
          <w:sz w:val="24"/>
          <w:szCs w:val="24"/>
        </w:rPr>
        <w:t xml:space="preserve"> </w:t>
      </w:r>
      <w:r w:rsidR="00495494" w:rsidRPr="00303145">
        <w:rPr>
          <w:rFonts w:ascii="Times New Roman" w:hAnsi="Times New Roman" w:cs="Times New Roman"/>
          <w:sz w:val="24"/>
          <w:szCs w:val="24"/>
        </w:rPr>
        <w:t>poz.1536</w:t>
      </w:r>
      <w:r w:rsidR="00370332">
        <w:rPr>
          <w:rFonts w:ascii="Times New Roman" w:hAnsi="Times New Roman" w:cs="Times New Roman"/>
          <w:sz w:val="24"/>
          <w:szCs w:val="24"/>
        </w:rPr>
        <w:t xml:space="preserve"> ze </w:t>
      </w:r>
      <w:r w:rsidR="00E04758">
        <w:rPr>
          <w:rFonts w:ascii="Times New Roman" w:hAnsi="Times New Roman" w:cs="Times New Roman"/>
          <w:sz w:val="24"/>
          <w:szCs w:val="24"/>
        </w:rPr>
        <w:t>zm.</w:t>
      </w:r>
      <w:r w:rsidR="00495494" w:rsidRPr="00303145">
        <w:rPr>
          <w:rFonts w:ascii="Times New Roman" w:hAnsi="Times New Roman" w:cs="Times New Roman"/>
          <w:sz w:val="24"/>
          <w:szCs w:val="24"/>
        </w:rPr>
        <w:t>);</w:t>
      </w:r>
    </w:p>
    <w:p w:rsidR="00495494" w:rsidRPr="00303145" w:rsidRDefault="003434E6" w:rsidP="00CE75DF">
      <w:pPr>
        <w:widowControl w:val="0"/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 </w:t>
      </w:r>
      <w:r w:rsidR="00791FCE">
        <w:rPr>
          <w:rFonts w:ascii="Times New Roman" w:hAnsi="Times New Roman" w:cs="Times New Roman"/>
          <w:b/>
          <w:sz w:val="24"/>
          <w:szCs w:val="24"/>
        </w:rPr>
        <w:t>„podmiotach programu</w:t>
      </w:r>
      <w:r w:rsidR="00495494" w:rsidRPr="00303145">
        <w:rPr>
          <w:rFonts w:ascii="Times New Roman" w:hAnsi="Times New Roman" w:cs="Times New Roman"/>
          <w:sz w:val="24"/>
          <w:szCs w:val="24"/>
        </w:rPr>
        <w:t>”- rozumie się przez to organizacje pozarządowe oraz pomioty, o któ</w:t>
      </w:r>
      <w:r w:rsidR="00791FCE">
        <w:rPr>
          <w:rFonts w:ascii="Times New Roman" w:hAnsi="Times New Roman" w:cs="Times New Roman"/>
          <w:sz w:val="24"/>
          <w:szCs w:val="24"/>
        </w:rPr>
        <w:t>rych mowa w art. 3 ust.3 ustawy o działalności pożytku publicznego i o wolontariacie.</w:t>
      </w:r>
    </w:p>
    <w:p w:rsidR="00495494" w:rsidRPr="00303145" w:rsidRDefault="003434E6" w:rsidP="00CE75DF">
      <w:pPr>
        <w:widowControl w:val="0"/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495494" w:rsidRPr="00303145">
        <w:rPr>
          <w:rFonts w:ascii="Times New Roman" w:hAnsi="Times New Roman" w:cs="Times New Roman"/>
          <w:b/>
          <w:sz w:val="24"/>
          <w:szCs w:val="24"/>
        </w:rPr>
        <w:t>„dotacji” –</w:t>
      </w:r>
      <w:r w:rsidR="00495494" w:rsidRPr="00303145">
        <w:rPr>
          <w:rFonts w:ascii="Times New Roman" w:hAnsi="Times New Roman" w:cs="Times New Roman"/>
          <w:sz w:val="24"/>
          <w:szCs w:val="24"/>
        </w:rPr>
        <w:t xml:space="preserve"> rozumie się przez to dotację w rozumieniu art.221 ust 1 ustawy z dnia 27 sierpnia 2009 roku o finansach pub</w:t>
      </w:r>
      <w:r w:rsidR="00E04758">
        <w:rPr>
          <w:rFonts w:ascii="Times New Roman" w:hAnsi="Times New Roman" w:cs="Times New Roman"/>
          <w:sz w:val="24"/>
          <w:szCs w:val="24"/>
        </w:rPr>
        <w:t>licznych   (</w:t>
      </w:r>
      <w:proofErr w:type="spellStart"/>
      <w:r w:rsidR="005C145A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5C145A">
        <w:rPr>
          <w:rFonts w:ascii="Times New Roman" w:hAnsi="Times New Roman" w:cs="Times New Roman"/>
          <w:sz w:val="24"/>
          <w:szCs w:val="24"/>
        </w:rPr>
        <w:t xml:space="preserve">.: </w:t>
      </w:r>
      <w:r w:rsidR="00E04758">
        <w:rPr>
          <w:rFonts w:ascii="Times New Roman" w:hAnsi="Times New Roman" w:cs="Times New Roman"/>
          <w:sz w:val="24"/>
          <w:szCs w:val="24"/>
        </w:rPr>
        <w:t>Dz. U. z 201</w:t>
      </w:r>
      <w:r w:rsidR="005C145A">
        <w:rPr>
          <w:rFonts w:ascii="Times New Roman" w:hAnsi="Times New Roman" w:cs="Times New Roman"/>
          <w:sz w:val="24"/>
          <w:szCs w:val="24"/>
        </w:rPr>
        <w:t>4</w:t>
      </w:r>
      <w:r w:rsidR="00E04758">
        <w:rPr>
          <w:rFonts w:ascii="Times New Roman" w:hAnsi="Times New Roman" w:cs="Times New Roman"/>
          <w:sz w:val="24"/>
          <w:szCs w:val="24"/>
        </w:rPr>
        <w:t>, poz.</w:t>
      </w:r>
      <w:r w:rsidR="005C145A">
        <w:rPr>
          <w:rFonts w:ascii="Times New Roman" w:hAnsi="Times New Roman" w:cs="Times New Roman"/>
          <w:sz w:val="24"/>
          <w:szCs w:val="24"/>
        </w:rPr>
        <w:t xml:space="preserve"> 1118</w:t>
      </w:r>
      <w:r w:rsidR="00370332">
        <w:rPr>
          <w:rFonts w:ascii="Times New Roman" w:hAnsi="Times New Roman" w:cs="Times New Roman"/>
          <w:sz w:val="24"/>
          <w:szCs w:val="24"/>
        </w:rPr>
        <w:t xml:space="preserve"> ze </w:t>
      </w:r>
      <w:r w:rsidR="00495494" w:rsidRPr="00303145">
        <w:rPr>
          <w:rFonts w:ascii="Times New Roman" w:hAnsi="Times New Roman" w:cs="Times New Roman"/>
          <w:sz w:val="24"/>
          <w:szCs w:val="24"/>
        </w:rPr>
        <w:t>zm.);</w:t>
      </w:r>
    </w:p>
    <w:p w:rsidR="00495494" w:rsidRDefault="003434E6" w:rsidP="00CE75DF">
      <w:pPr>
        <w:widowControl w:val="0"/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 </w:t>
      </w:r>
      <w:r w:rsidR="00495494" w:rsidRPr="00303145">
        <w:rPr>
          <w:rFonts w:ascii="Times New Roman" w:hAnsi="Times New Roman" w:cs="Times New Roman"/>
          <w:b/>
          <w:sz w:val="24"/>
          <w:szCs w:val="24"/>
        </w:rPr>
        <w:t>„konkursie” –</w:t>
      </w:r>
      <w:r>
        <w:rPr>
          <w:rFonts w:ascii="Times New Roman" w:hAnsi="Times New Roman" w:cs="Times New Roman"/>
          <w:sz w:val="24"/>
          <w:szCs w:val="24"/>
        </w:rPr>
        <w:t xml:space="preserve"> rozumie się przez to otwarty </w:t>
      </w:r>
      <w:r w:rsidR="00495494" w:rsidRPr="00303145">
        <w:rPr>
          <w:rFonts w:ascii="Times New Roman" w:hAnsi="Times New Roman" w:cs="Times New Roman"/>
          <w:sz w:val="24"/>
          <w:szCs w:val="24"/>
        </w:rPr>
        <w:t xml:space="preserve"> konkurs ofert,</w:t>
      </w:r>
      <w:r>
        <w:rPr>
          <w:rFonts w:ascii="Times New Roman" w:hAnsi="Times New Roman" w:cs="Times New Roman"/>
          <w:sz w:val="24"/>
          <w:szCs w:val="24"/>
        </w:rPr>
        <w:t xml:space="preserve"> o którym mowa w art.11 ust.2 ustawy o działalności pożytku publicznego i o wolontariacie oraz innych przepisach szczególnych.</w:t>
      </w:r>
      <w:r w:rsidR="00495494" w:rsidRPr="00303145">
        <w:rPr>
          <w:rFonts w:ascii="Times New Roman" w:hAnsi="Times New Roman" w:cs="Times New Roman"/>
          <w:sz w:val="24"/>
          <w:szCs w:val="24"/>
        </w:rPr>
        <w:tab/>
      </w:r>
    </w:p>
    <w:p w:rsidR="00791FCE" w:rsidRPr="00303145" w:rsidRDefault="003434E6" w:rsidP="00CE75DF">
      <w:pPr>
        <w:widowControl w:val="0"/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791FCE">
        <w:rPr>
          <w:rFonts w:ascii="Times New Roman" w:hAnsi="Times New Roman" w:cs="Times New Roman"/>
          <w:b/>
          <w:sz w:val="24"/>
          <w:szCs w:val="24"/>
        </w:rPr>
        <w:t>„</w:t>
      </w:r>
      <w:r w:rsidR="00370332">
        <w:rPr>
          <w:rFonts w:ascii="Times New Roman" w:hAnsi="Times New Roman" w:cs="Times New Roman"/>
          <w:b/>
          <w:sz w:val="24"/>
          <w:szCs w:val="24"/>
        </w:rPr>
        <w:t>g</w:t>
      </w:r>
      <w:r w:rsidR="00330F98">
        <w:rPr>
          <w:rFonts w:ascii="Times New Roman" w:hAnsi="Times New Roman" w:cs="Times New Roman"/>
          <w:b/>
          <w:sz w:val="24"/>
          <w:szCs w:val="24"/>
        </w:rPr>
        <w:t>minie” –</w:t>
      </w:r>
      <w:r w:rsidR="00330F98">
        <w:rPr>
          <w:rFonts w:ascii="Times New Roman" w:hAnsi="Times New Roman" w:cs="Times New Roman"/>
          <w:sz w:val="24"/>
          <w:szCs w:val="24"/>
        </w:rPr>
        <w:t xml:space="preserve"> rozumie się przez to Gminę Wąwolnica</w:t>
      </w:r>
    </w:p>
    <w:p w:rsidR="00E3099F" w:rsidRDefault="00FC114C" w:rsidP="00147A45">
      <w:pPr>
        <w:tabs>
          <w:tab w:val="left" w:pos="4260"/>
        </w:tabs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495494" w:rsidRDefault="00D923FB" w:rsidP="003F01E0">
      <w:pPr>
        <w:tabs>
          <w:tab w:val="left" w:pos="426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</w:t>
      </w:r>
      <w:r w:rsidR="003434E6">
        <w:rPr>
          <w:rFonts w:ascii="Times New Roman" w:hAnsi="Times New Roman" w:cs="Times New Roman"/>
          <w:b/>
          <w:sz w:val="24"/>
          <w:szCs w:val="24"/>
        </w:rPr>
        <w:t xml:space="preserve">ozdział </w:t>
      </w:r>
      <w:r w:rsidR="00495494" w:rsidRPr="00303145">
        <w:rPr>
          <w:rFonts w:ascii="Times New Roman" w:hAnsi="Times New Roman" w:cs="Times New Roman"/>
          <w:b/>
          <w:sz w:val="24"/>
          <w:szCs w:val="24"/>
        </w:rPr>
        <w:t>2</w:t>
      </w:r>
    </w:p>
    <w:p w:rsidR="003434E6" w:rsidRDefault="003434E6" w:rsidP="003F01E0">
      <w:pPr>
        <w:tabs>
          <w:tab w:val="left" w:pos="426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Cel główny i cele szczegółowe programu</w:t>
      </w:r>
    </w:p>
    <w:p w:rsidR="000B3600" w:rsidRDefault="000B3600" w:rsidP="00CE75DF">
      <w:pPr>
        <w:pStyle w:val="Akapitzlist"/>
        <w:numPr>
          <w:ilvl w:val="0"/>
          <w:numId w:val="20"/>
        </w:numPr>
        <w:tabs>
          <w:tab w:val="left" w:pos="42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B3600">
        <w:rPr>
          <w:rFonts w:ascii="Times New Roman" w:hAnsi="Times New Roman" w:cs="Times New Roman"/>
          <w:sz w:val="24"/>
          <w:szCs w:val="24"/>
        </w:rPr>
        <w:t>Celem głównym programu jest realizacja zadań własnych gminy mająca na celu poprawę życia</w:t>
      </w:r>
      <w:r w:rsidR="003703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mieszkańców przez pełniejsze zaspokajanie ich potrzeb społecznych.</w:t>
      </w:r>
    </w:p>
    <w:p w:rsidR="000B3600" w:rsidRDefault="000B3600" w:rsidP="00CE75DF">
      <w:pPr>
        <w:pStyle w:val="Akapitzlist"/>
        <w:numPr>
          <w:ilvl w:val="0"/>
          <w:numId w:val="20"/>
        </w:numPr>
        <w:tabs>
          <w:tab w:val="left" w:pos="426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Celami szczegółowymi programu są:</w:t>
      </w:r>
    </w:p>
    <w:p w:rsidR="0065218C" w:rsidRDefault="0065218C" w:rsidP="00CE75DF">
      <w:pPr>
        <w:pStyle w:val="Akapitzlist"/>
        <w:numPr>
          <w:ilvl w:val="0"/>
          <w:numId w:val="21"/>
        </w:numPr>
        <w:tabs>
          <w:tab w:val="left" w:pos="426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podniesienie jakości życia i pełniejsze zaspokojenie potrzeb gminy poprzez zwiększenie aktywności mieszkańców;</w:t>
      </w:r>
    </w:p>
    <w:p w:rsidR="0065218C" w:rsidRDefault="0065218C" w:rsidP="00CE75DF">
      <w:pPr>
        <w:pStyle w:val="Akapitzlist"/>
        <w:numPr>
          <w:ilvl w:val="0"/>
          <w:numId w:val="21"/>
        </w:numPr>
        <w:tabs>
          <w:tab w:val="left" w:pos="426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zwiększenie udziału mieszkańców w życiu społecznym;</w:t>
      </w:r>
    </w:p>
    <w:p w:rsidR="0065218C" w:rsidRDefault="0065218C" w:rsidP="00CE75DF">
      <w:pPr>
        <w:pStyle w:val="Akapitzlist"/>
        <w:numPr>
          <w:ilvl w:val="0"/>
          <w:numId w:val="21"/>
        </w:numPr>
        <w:tabs>
          <w:tab w:val="left" w:pos="426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prowadzenie działalności promocyjnej i informacyjnej dotyczącej wspólnych działań;</w:t>
      </w:r>
    </w:p>
    <w:p w:rsidR="0065218C" w:rsidRDefault="0065218C" w:rsidP="00CE75DF">
      <w:pPr>
        <w:pStyle w:val="Akapitzlist"/>
        <w:numPr>
          <w:ilvl w:val="0"/>
          <w:numId w:val="21"/>
        </w:numPr>
        <w:tabs>
          <w:tab w:val="left" w:pos="426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tworzenie wspólnych projektów;</w:t>
      </w:r>
    </w:p>
    <w:p w:rsidR="003B2070" w:rsidRDefault="003B2070" w:rsidP="00CE75DF">
      <w:pPr>
        <w:pStyle w:val="Akapitzlist"/>
        <w:numPr>
          <w:ilvl w:val="0"/>
          <w:numId w:val="21"/>
        </w:numPr>
        <w:tabs>
          <w:tab w:val="left" w:pos="426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promowanie organizacji pozarządowych;</w:t>
      </w:r>
    </w:p>
    <w:p w:rsidR="003B2070" w:rsidRDefault="003B2070" w:rsidP="00CE75DF">
      <w:pPr>
        <w:pStyle w:val="Akapitzlist"/>
        <w:numPr>
          <w:ilvl w:val="0"/>
          <w:numId w:val="21"/>
        </w:numPr>
        <w:tabs>
          <w:tab w:val="left" w:pos="426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efektywne i skuteczne realizowanie zadań publicznych wspólnie z  organizacjami pozarządowymi;</w:t>
      </w:r>
    </w:p>
    <w:p w:rsidR="000B3600" w:rsidRDefault="003B2070" w:rsidP="00CE75DF">
      <w:pPr>
        <w:pStyle w:val="Akapitzlist"/>
        <w:numPr>
          <w:ilvl w:val="0"/>
          <w:numId w:val="21"/>
        </w:numPr>
        <w:tabs>
          <w:tab w:val="left" w:pos="426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współpraca przy realizacji akcji charytatywnych.</w:t>
      </w:r>
    </w:p>
    <w:p w:rsidR="00D923FB" w:rsidRDefault="00D923FB" w:rsidP="00D923FB">
      <w:pPr>
        <w:pStyle w:val="Akapitzlist"/>
        <w:tabs>
          <w:tab w:val="left" w:pos="426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495494" w:rsidRPr="00A84377" w:rsidRDefault="00A84377" w:rsidP="00CE75DF">
      <w:pPr>
        <w:tabs>
          <w:tab w:val="left" w:pos="426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4377">
        <w:rPr>
          <w:rFonts w:ascii="Times New Roman" w:hAnsi="Times New Roman" w:cs="Times New Roman"/>
          <w:b/>
          <w:sz w:val="24"/>
          <w:szCs w:val="24"/>
        </w:rPr>
        <w:t>R</w:t>
      </w:r>
      <w:r w:rsidR="003B2070" w:rsidRPr="00A84377">
        <w:rPr>
          <w:rFonts w:ascii="Times New Roman" w:hAnsi="Times New Roman" w:cs="Times New Roman"/>
          <w:b/>
          <w:sz w:val="24"/>
          <w:szCs w:val="24"/>
        </w:rPr>
        <w:t xml:space="preserve">ozdział </w:t>
      </w:r>
      <w:r w:rsidR="006408D4" w:rsidRPr="00A84377">
        <w:rPr>
          <w:rFonts w:ascii="Times New Roman" w:hAnsi="Times New Roman" w:cs="Times New Roman"/>
          <w:b/>
          <w:sz w:val="24"/>
          <w:szCs w:val="24"/>
        </w:rPr>
        <w:t xml:space="preserve"> 3</w:t>
      </w:r>
    </w:p>
    <w:p w:rsidR="003B2070" w:rsidRPr="00A84377" w:rsidRDefault="003B2070" w:rsidP="00A84377">
      <w:pPr>
        <w:tabs>
          <w:tab w:val="left" w:pos="426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4377">
        <w:rPr>
          <w:rFonts w:ascii="Times New Roman" w:hAnsi="Times New Roman" w:cs="Times New Roman"/>
          <w:b/>
          <w:sz w:val="24"/>
          <w:szCs w:val="24"/>
        </w:rPr>
        <w:t>Zasady współpracy z organizacjami</w:t>
      </w:r>
    </w:p>
    <w:p w:rsidR="0036531C" w:rsidRDefault="00495494" w:rsidP="00CE75DF">
      <w:pPr>
        <w:tabs>
          <w:tab w:val="left" w:pos="42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03145">
        <w:rPr>
          <w:rFonts w:ascii="Times New Roman" w:hAnsi="Times New Roman" w:cs="Times New Roman"/>
          <w:sz w:val="24"/>
          <w:szCs w:val="24"/>
        </w:rPr>
        <w:t xml:space="preserve">Współpraca </w:t>
      </w:r>
      <w:r w:rsidR="0036531C">
        <w:rPr>
          <w:rFonts w:ascii="Times New Roman" w:hAnsi="Times New Roman" w:cs="Times New Roman"/>
          <w:sz w:val="24"/>
          <w:szCs w:val="24"/>
        </w:rPr>
        <w:t>z organizacjami pozarządowymi jest poszanowaniem zasad pomocniczości, suwerenności, partnerstwa, efektywności, uczciwej konkurencji i jawności.</w:t>
      </w:r>
    </w:p>
    <w:p w:rsidR="00161819" w:rsidRDefault="0036531C" w:rsidP="00CE75DF">
      <w:pPr>
        <w:tabs>
          <w:tab w:val="left" w:pos="426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Zasada </w:t>
      </w:r>
      <w:r w:rsidRPr="0036531C">
        <w:rPr>
          <w:rFonts w:ascii="Times New Roman" w:hAnsi="Times New Roman" w:cs="Times New Roman"/>
          <w:b/>
          <w:i/>
          <w:sz w:val="24"/>
          <w:szCs w:val="24"/>
        </w:rPr>
        <w:t>pomocniczości i suwerenności</w:t>
      </w:r>
      <w:r w:rsidR="0037033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370332">
        <w:rPr>
          <w:rFonts w:ascii="Times New Roman" w:hAnsi="Times New Roman" w:cs="Times New Roman"/>
          <w:sz w:val="24"/>
          <w:szCs w:val="24"/>
        </w:rPr>
        <w:t>stron oznacza, że g</w:t>
      </w:r>
      <w:r>
        <w:rPr>
          <w:rFonts w:ascii="Times New Roman" w:hAnsi="Times New Roman" w:cs="Times New Roman"/>
          <w:sz w:val="24"/>
          <w:szCs w:val="24"/>
        </w:rPr>
        <w:t xml:space="preserve">mina </w:t>
      </w:r>
      <w:r w:rsidR="003703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respektując odrębność i suwerenność organizacji pozarządowych, uznaje ich prawo do samodzielnego definiowania i rozwiązywania problemów społecznych, w tym należących do</w:t>
      </w:r>
      <w:r w:rsidR="003703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sfery zadań publicznych i w takim zakresie współpracuje z tymi organizacjami, a także wspiera ich działalność oraz umożliwia realizację zadań publicznych na zasadach i w formie określonej w ustawie</w:t>
      </w:r>
      <w:r w:rsidR="00161819">
        <w:rPr>
          <w:rFonts w:ascii="Times New Roman" w:hAnsi="Times New Roman" w:cs="Times New Roman"/>
          <w:sz w:val="24"/>
          <w:szCs w:val="24"/>
        </w:rPr>
        <w:t>.</w:t>
      </w:r>
    </w:p>
    <w:p w:rsidR="00926B77" w:rsidRDefault="00161819" w:rsidP="00CE75DF">
      <w:pPr>
        <w:tabs>
          <w:tab w:val="left" w:pos="426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Zasada </w:t>
      </w:r>
      <w:r w:rsidRPr="00161819">
        <w:rPr>
          <w:rFonts w:ascii="Times New Roman" w:hAnsi="Times New Roman" w:cs="Times New Roman"/>
          <w:b/>
          <w:i/>
          <w:sz w:val="24"/>
          <w:szCs w:val="24"/>
        </w:rPr>
        <w:t>partnerstwa</w:t>
      </w:r>
      <w:r w:rsidR="0037033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oznacza że organizacje pozarządowe – na zasadach i w formie określonej w ustawie oraz wg. trybu wynikającego z odrębnych przepisów</w:t>
      </w:r>
      <w:r w:rsidR="003703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uczestniczą w  identyfikowaniu i definiowaniu problemów społecznych, wypracowaniu sposobów ich rozwiązania</w:t>
      </w:r>
      <w:r w:rsidR="00370332">
        <w:rPr>
          <w:rFonts w:ascii="Times New Roman" w:hAnsi="Times New Roman" w:cs="Times New Roman"/>
          <w:sz w:val="24"/>
          <w:szCs w:val="24"/>
        </w:rPr>
        <w:t xml:space="preserve"> </w:t>
      </w:r>
      <w:r w:rsidR="00926B77">
        <w:rPr>
          <w:rFonts w:ascii="Times New Roman" w:hAnsi="Times New Roman" w:cs="Times New Roman"/>
          <w:sz w:val="24"/>
          <w:szCs w:val="24"/>
        </w:rPr>
        <w:t>oraz wykonywaniu zadań publicznych.</w:t>
      </w:r>
    </w:p>
    <w:p w:rsidR="00495494" w:rsidRPr="00303145" w:rsidRDefault="00926B77" w:rsidP="00CE75DF">
      <w:pPr>
        <w:tabs>
          <w:tab w:val="left" w:pos="426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Zasada </w:t>
      </w:r>
      <w:r w:rsidRPr="00926B77">
        <w:rPr>
          <w:rFonts w:ascii="Times New Roman" w:hAnsi="Times New Roman" w:cs="Times New Roman"/>
          <w:b/>
          <w:i/>
          <w:sz w:val="24"/>
          <w:szCs w:val="24"/>
        </w:rPr>
        <w:t xml:space="preserve">efektywności </w:t>
      </w:r>
      <w:r w:rsidR="00370332">
        <w:rPr>
          <w:rFonts w:ascii="Times New Roman" w:hAnsi="Times New Roman" w:cs="Times New Roman"/>
          <w:sz w:val="24"/>
          <w:szCs w:val="24"/>
        </w:rPr>
        <w:t>oznacza, że g</w:t>
      </w:r>
      <w:r>
        <w:rPr>
          <w:rFonts w:ascii="Times New Roman" w:hAnsi="Times New Roman" w:cs="Times New Roman"/>
          <w:sz w:val="24"/>
          <w:szCs w:val="24"/>
        </w:rPr>
        <w:t xml:space="preserve">mina  przy zleceniu organizacjom pozarządowym zadań publicznych dokonuje wyboru najefektywniejszego sposobu wykorzystania środków  publicznych, przestrzegając </w:t>
      </w:r>
      <w:r w:rsidRPr="00926B77">
        <w:rPr>
          <w:rFonts w:ascii="Times New Roman" w:hAnsi="Times New Roman" w:cs="Times New Roman"/>
          <w:b/>
          <w:i/>
          <w:sz w:val="24"/>
          <w:szCs w:val="24"/>
        </w:rPr>
        <w:t>zasad uczciwej konkurencji</w:t>
      </w:r>
      <w:r>
        <w:rPr>
          <w:rFonts w:ascii="Times New Roman" w:hAnsi="Times New Roman" w:cs="Times New Roman"/>
          <w:sz w:val="24"/>
          <w:szCs w:val="24"/>
        </w:rPr>
        <w:t xml:space="preserve"> z zachowaniem wymogów określonych w przepisach ustawy o finansach publicznych.</w:t>
      </w:r>
    </w:p>
    <w:p w:rsidR="00495494" w:rsidRDefault="00926B77" w:rsidP="00CE75DF">
      <w:pPr>
        <w:tabs>
          <w:tab w:val="left" w:pos="42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26B77"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hAnsi="Times New Roman" w:cs="Times New Roman"/>
          <w:sz w:val="24"/>
          <w:szCs w:val="24"/>
        </w:rPr>
        <w:t xml:space="preserve">Zasada </w:t>
      </w:r>
      <w:r w:rsidRPr="00E71C5A">
        <w:rPr>
          <w:rFonts w:ascii="Times New Roman" w:hAnsi="Times New Roman" w:cs="Times New Roman"/>
          <w:b/>
          <w:i/>
          <w:sz w:val="24"/>
          <w:szCs w:val="24"/>
        </w:rPr>
        <w:t>jawności</w:t>
      </w:r>
      <w:r>
        <w:rPr>
          <w:rFonts w:ascii="Times New Roman" w:hAnsi="Times New Roman" w:cs="Times New Roman"/>
          <w:sz w:val="24"/>
          <w:szCs w:val="24"/>
        </w:rPr>
        <w:t xml:space="preserve"> oznacza , że wszystkie możliwości współpracy Gminy z organizacjami są powszechnie wiadome i dostępne oraz jasne i zrozumiałe w zakresie stosownych procedur i kryter</w:t>
      </w:r>
      <w:r w:rsidR="006408D4">
        <w:rPr>
          <w:rFonts w:ascii="Times New Roman" w:hAnsi="Times New Roman" w:cs="Times New Roman"/>
          <w:sz w:val="24"/>
          <w:szCs w:val="24"/>
        </w:rPr>
        <w:t xml:space="preserve">iów podejmowania decyzji. </w:t>
      </w:r>
    </w:p>
    <w:p w:rsidR="005C145A" w:rsidRDefault="005C145A" w:rsidP="00CE75DF">
      <w:pPr>
        <w:tabs>
          <w:tab w:val="left" w:pos="426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6408D4" w:rsidRPr="006408D4" w:rsidRDefault="006408D4" w:rsidP="006408D4">
      <w:pPr>
        <w:tabs>
          <w:tab w:val="left" w:pos="426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08D4">
        <w:rPr>
          <w:rFonts w:ascii="Times New Roman" w:hAnsi="Times New Roman" w:cs="Times New Roman"/>
          <w:b/>
          <w:sz w:val="24"/>
          <w:szCs w:val="24"/>
        </w:rPr>
        <w:t>Rozdział 4</w:t>
      </w:r>
    </w:p>
    <w:p w:rsidR="006408D4" w:rsidRPr="006408D4" w:rsidRDefault="006408D4" w:rsidP="006408D4">
      <w:pPr>
        <w:tabs>
          <w:tab w:val="left" w:pos="426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08D4">
        <w:rPr>
          <w:rFonts w:ascii="Times New Roman" w:hAnsi="Times New Roman" w:cs="Times New Roman"/>
          <w:b/>
          <w:sz w:val="24"/>
          <w:szCs w:val="24"/>
        </w:rPr>
        <w:t>Zakres przedmiotowy</w:t>
      </w:r>
    </w:p>
    <w:p w:rsidR="00495494" w:rsidRDefault="00370332" w:rsidP="00CE75DF">
      <w:pPr>
        <w:tabs>
          <w:tab w:val="left" w:pos="426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Współpraca g</w:t>
      </w:r>
      <w:r w:rsidR="006408D4">
        <w:rPr>
          <w:rFonts w:ascii="Times New Roman" w:hAnsi="Times New Roman" w:cs="Times New Roman"/>
          <w:sz w:val="24"/>
          <w:szCs w:val="24"/>
        </w:rPr>
        <w:t>miny z organizacjami pozarządowymi dotyczy realizacji zadań publicznych określonych w art. 4 ustawy o działalności pożytku publicznego i o wolontariacie, w zakresi</w:t>
      </w:r>
      <w:r w:rsidR="009547DA">
        <w:rPr>
          <w:rFonts w:ascii="Times New Roman" w:hAnsi="Times New Roman" w:cs="Times New Roman"/>
          <w:sz w:val="24"/>
          <w:szCs w:val="24"/>
        </w:rPr>
        <w:t xml:space="preserve">e odpowiadającym zadaniom gminy, w tym </w:t>
      </w:r>
      <w:r>
        <w:rPr>
          <w:rFonts w:ascii="Times New Roman" w:hAnsi="Times New Roman" w:cs="Times New Roman"/>
          <w:sz w:val="24"/>
          <w:szCs w:val="24"/>
        </w:rPr>
        <w:t>w zakresie wspierania</w:t>
      </w:r>
      <w:r w:rsidR="009547DA">
        <w:rPr>
          <w:rFonts w:ascii="Times New Roman" w:hAnsi="Times New Roman" w:cs="Times New Roman"/>
          <w:sz w:val="24"/>
          <w:szCs w:val="24"/>
        </w:rPr>
        <w:t xml:space="preserve"> kultury, lokalnych wydarzeń kulturalnych i ochrony dziedzictwa kulturalnego oraz wspie</w:t>
      </w:r>
      <w:r>
        <w:rPr>
          <w:rFonts w:ascii="Times New Roman" w:hAnsi="Times New Roman" w:cs="Times New Roman"/>
          <w:sz w:val="24"/>
          <w:szCs w:val="24"/>
        </w:rPr>
        <w:t>rania i upowszechniania</w:t>
      </w:r>
      <w:r w:rsidR="009547DA">
        <w:rPr>
          <w:rFonts w:ascii="Times New Roman" w:hAnsi="Times New Roman" w:cs="Times New Roman"/>
          <w:sz w:val="24"/>
          <w:szCs w:val="24"/>
        </w:rPr>
        <w:t xml:space="preserve"> kultury fizycznej i sportu wśród mieszkańców gminy.</w:t>
      </w:r>
    </w:p>
    <w:p w:rsidR="006408D4" w:rsidRDefault="00A566E8" w:rsidP="00CE75DF">
      <w:pPr>
        <w:tabs>
          <w:tab w:val="left" w:pos="508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7E4A40" w:rsidRDefault="007E4A40" w:rsidP="00CE75DF">
      <w:pPr>
        <w:tabs>
          <w:tab w:val="left" w:pos="508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6408D4" w:rsidRPr="006408D4" w:rsidRDefault="006408D4" w:rsidP="006408D4">
      <w:pPr>
        <w:tabs>
          <w:tab w:val="left" w:pos="426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08D4">
        <w:rPr>
          <w:rFonts w:ascii="Times New Roman" w:hAnsi="Times New Roman" w:cs="Times New Roman"/>
          <w:b/>
          <w:sz w:val="24"/>
          <w:szCs w:val="24"/>
        </w:rPr>
        <w:lastRenderedPageBreak/>
        <w:t>Rozdział 5</w:t>
      </w:r>
    </w:p>
    <w:p w:rsidR="006408D4" w:rsidRPr="006408D4" w:rsidRDefault="006408D4" w:rsidP="006408D4">
      <w:pPr>
        <w:tabs>
          <w:tab w:val="left" w:pos="426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08D4">
        <w:rPr>
          <w:rFonts w:ascii="Times New Roman" w:hAnsi="Times New Roman" w:cs="Times New Roman"/>
          <w:b/>
          <w:sz w:val="24"/>
          <w:szCs w:val="24"/>
        </w:rPr>
        <w:t>Formy współpracy z organizacjami pozarządowymi</w:t>
      </w:r>
    </w:p>
    <w:p w:rsidR="00495494" w:rsidRPr="006408D4" w:rsidRDefault="000D2C42" w:rsidP="00CE75DF">
      <w:pPr>
        <w:pStyle w:val="Akapitzlist"/>
        <w:numPr>
          <w:ilvl w:val="0"/>
          <w:numId w:val="22"/>
        </w:numPr>
        <w:tabs>
          <w:tab w:val="left" w:pos="426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Współpraca Gminy Wąwolnica </w:t>
      </w:r>
      <w:r w:rsidR="00495494" w:rsidRPr="006408D4">
        <w:rPr>
          <w:rFonts w:ascii="Times New Roman" w:hAnsi="Times New Roman" w:cs="Times New Roman"/>
          <w:sz w:val="24"/>
          <w:szCs w:val="24"/>
        </w:rPr>
        <w:t xml:space="preserve"> z organizacjami pozarządowymi </w:t>
      </w:r>
      <w:r>
        <w:rPr>
          <w:rFonts w:ascii="Times New Roman" w:hAnsi="Times New Roman" w:cs="Times New Roman"/>
          <w:sz w:val="24"/>
          <w:szCs w:val="24"/>
        </w:rPr>
        <w:t>może być realizowana przez:</w:t>
      </w:r>
    </w:p>
    <w:p w:rsidR="000D2C42" w:rsidRPr="000D2C42" w:rsidRDefault="000D2C42" w:rsidP="00CE75DF">
      <w:pPr>
        <w:pStyle w:val="Akapitzlist"/>
        <w:numPr>
          <w:ilvl w:val="0"/>
          <w:numId w:val="23"/>
        </w:numPr>
        <w:tabs>
          <w:tab w:val="left" w:pos="42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D2C42">
        <w:rPr>
          <w:rFonts w:ascii="Times New Roman" w:hAnsi="Times New Roman" w:cs="Times New Roman"/>
          <w:sz w:val="24"/>
          <w:szCs w:val="24"/>
        </w:rPr>
        <w:t>zlecenie</w:t>
      </w:r>
      <w:r w:rsidR="00495494" w:rsidRPr="000D2C42">
        <w:rPr>
          <w:rFonts w:ascii="Times New Roman" w:hAnsi="Times New Roman" w:cs="Times New Roman"/>
          <w:sz w:val="24"/>
          <w:szCs w:val="24"/>
        </w:rPr>
        <w:t xml:space="preserve"> organizacjom </w:t>
      </w:r>
      <w:r w:rsidRPr="000D2C42">
        <w:rPr>
          <w:rFonts w:ascii="Times New Roman" w:hAnsi="Times New Roman" w:cs="Times New Roman"/>
          <w:sz w:val="24"/>
          <w:szCs w:val="24"/>
        </w:rPr>
        <w:t xml:space="preserve">pozarządowym </w:t>
      </w:r>
      <w:r w:rsidR="00495494" w:rsidRPr="000D2C42">
        <w:rPr>
          <w:rFonts w:ascii="Times New Roman" w:hAnsi="Times New Roman" w:cs="Times New Roman"/>
          <w:sz w:val="24"/>
          <w:szCs w:val="24"/>
        </w:rPr>
        <w:t xml:space="preserve">zadań publicznych </w:t>
      </w:r>
      <w:r w:rsidRPr="000D2C42">
        <w:rPr>
          <w:rFonts w:ascii="Times New Roman" w:hAnsi="Times New Roman" w:cs="Times New Roman"/>
          <w:sz w:val="24"/>
          <w:szCs w:val="24"/>
        </w:rPr>
        <w:t xml:space="preserve">na zasadach określonych w </w:t>
      </w:r>
    </w:p>
    <w:p w:rsidR="00495494" w:rsidRPr="000D2C42" w:rsidRDefault="000D2C42" w:rsidP="00CE75DF">
      <w:pPr>
        <w:pStyle w:val="Akapitzlist"/>
        <w:tabs>
          <w:tab w:val="left" w:pos="42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D2C42">
        <w:rPr>
          <w:rFonts w:ascii="Times New Roman" w:hAnsi="Times New Roman" w:cs="Times New Roman"/>
          <w:sz w:val="24"/>
          <w:szCs w:val="24"/>
        </w:rPr>
        <w:t>ustawie w  formie:</w:t>
      </w:r>
    </w:p>
    <w:p w:rsidR="000D2C42" w:rsidRPr="000D2C42" w:rsidRDefault="00495494" w:rsidP="00CE75DF">
      <w:pPr>
        <w:pStyle w:val="Akapitzlist"/>
        <w:numPr>
          <w:ilvl w:val="0"/>
          <w:numId w:val="24"/>
        </w:numPr>
        <w:tabs>
          <w:tab w:val="left" w:pos="42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D2C42">
        <w:rPr>
          <w:rFonts w:ascii="Times New Roman" w:hAnsi="Times New Roman" w:cs="Times New Roman"/>
          <w:sz w:val="24"/>
          <w:szCs w:val="24"/>
        </w:rPr>
        <w:t xml:space="preserve">powierzenia </w:t>
      </w:r>
      <w:r w:rsidR="000D2C42" w:rsidRPr="000D2C42">
        <w:rPr>
          <w:rFonts w:ascii="Times New Roman" w:hAnsi="Times New Roman" w:cs="Times New Roman"/>
          <w:sz w:val="24"/>
          <w:szCs w:val="24"/>
        </w:rPr>
        <w:t xml:space="preserve"> wykonania zadania publicznego wraz z udzieleniem dotacji na </w:t>
      </w:r>
    </w:p>
    <w:p w:rsidR="00495494" w:rsidRPr="000D2C42" w:rsidRDefault="000D2C42" w:rsidP="00CE75DF">
      <w:pPr>
        <w:pStyle w:val="Akapitzlist"/>
        <w:tabs>
          <w:tab w:val="left" w:pos="4260"/>
        </w:tabs>
        <w:ind w:left="1140"/>
        <w:jc w:val="both"/>
        <w:rPr>
          <w:rFonts w:ascii="Times New Roman" w:hAnsi="Times New Roman" w:cs="Times New Roman"/>
          <w:sz w:val="24"/>
          <w:szCs w:val="24"/>
        </w:rPr>
      </w:pPr>
      <w:r w:rsidRPr="000D2C42">
        <w:rPr>
          <w:rFonts w:ascii="Times New Roman" w:hAnsi="Times New Roman" w:cs="Times New Roman"/>
          <w:sz w:val="24"/>
          <w:szCs w:val="24"/>
        </w:rPr>
        <w:t>sfinansowanie jego realizacji</w:t>
      </w:r>
      <w:r w:rsidR="00C162CE">
        <w:rPr>
          <w:rFonts w:ascii="Times New Roman" w:hAnsi="Times New Roman" w:cs="Times New Roman"/>
          <w:sz w:val="24"/>
          <w:szCs w:val="24"/>
        </w:rPr>
        <w:t>,</w:t>
      </w:r>
    </w:p>
    <w:p w:rsidR="000D2C42" w:rsidRPr="000D2C42" w:rsidRDefault="000D2C42" w:rsidP="00CE75DF">
      <w:pPr>
        <w:pStyle w:val="Akapitzlist"/>
        <w:numPr>
          <w:ilvl w:val="0"/>
          <w:numId w:val="24"/>
        </w:numPr>
        <w:tabs>
          <w:tab w:val="left" w:pos="42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D2C42">
        <w:rPr>
          <w:rFonts w:ascii="Times New Roman" w:hAnsi="Times New Roman" w:cs="Times New Roman"/>
          <w:sz w:val="24"/>
          <w:szCs w:val="24"/>
        </w:rPr>
        <w:t xml:space="preserve">wsparcia realizacji zadania publicznego wraz z udzieleniem dotacji na </w:t>
      </w:r>
    </w:p>
    <w:p w:rsidR="007E4A40" w:rsidRDefault="000D2C42" w:rsidP="007E4A40">
      <w:pPr>
        <w:pStyle w:val="Akapitzlist"/>
        <w:tabs>
          <w:tab w:val="left" w:pos="4260"/>
        </w:tabs>
        <w:ind w:left="1140"/>
        <w:jc w:val="both"/>
        <w:rPr>
          <w:rFonts w:ascii="Times New Roman" w:hAnsi="Times New Roman" w:cs="Times New Roman"/>
          <w:sz w:val="24"/>
          <w:szCs w:val="24"/>
        </w:rPr>
      </w:pPr>
      <w:r w:rsidRPr="000D2C42">
        <w:rPr>
          <w:rFonts w:ascii="Times New Roman" w:hAnsi="Times New Roman" w:cs="Times New Roman"/>
          <w:sz w:val="24"/>
          <w:szCs w:val="24"/>
        </w:rPr>
        <w:t>dofinansowanie jego realizacji</w:t>
      </w:r>
      <w:r w:rsidR="00C162CE">
        <w:rPr>
          <w:rFonts w:ascii="Times New Roman" w:hAnsi="Times New Roman" w:cs="Times New Roman"/>
          <w:sz w:val="24"/>
          <w:szCs w:val="24"/>
        </w:rPr>
        <w:t>.</w:t>
      </w:r>
    </w:p>
    <w:p w:rsidR="00495494" w:rsidRPr="007E4A40" w:rsidRDefault="00C162CE" w:rsidP="007E4A40">
      <w:pPr>
        <w:tabs>
          <w:tab w:val="left" w:pos="42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E4A40">
        <w:rPr>
          <w:rFonts w:ascii="Times New Roman" w:hAnsi="Times New Roman" w:cs="Times New Roman"/>
          <w:sz w:val="24"/>
          <w:szCs w:val="24"/>
        </w:rPr>
        <w:t xml:space="preserve">      2</w:t>
      </w:r>
      <w:r w:rsidR="00495494" w:rsidRPr="007E4A40">
        <w:rPr>
          <w:rFonts w:ascii="Times New Roman" w:hAnsi="Times New Roman" w:cs="Times New Roman"/>
          <w:sz w:val="24"/>
          <w:szCs w:val="24"/>
        </w:rPr>
        <w:t>) wzajemnego informowania się o planowanych kierunkach działalności w celu ich zharmonizowa</w:t>
      </w:r>
      <w:r w:rsidR="00D923FB" w:rsidRPr="007E4A40">
        <w:rPr>
          <w:rFonts w:ascii="Times New Roman" w:hAnsi="Times New Roman" w:cs="Times New Roman"/>
          <w:sz w:val="24"/>
          <w:szCs w:val="24"/>
        </w:rPr>
        <w:t>nia</w:t>
      </w:r>
      <w:r w:rsidR="00495494" w:rsidRPr="007E4A40">
        <w:rPr>
          <w:rFonts w:ascii="Times New Roman" w:hAnsi="Times New Roman" w:cs="Times New Roman"/>
          <w:sz w:val="24"/>
          <w:szCs w:val="24"/>
        </w:rPr>
        <w:t>, poprzez: publikowanie ważnych informacji na stronach internetowych gminy, na tablicy ogłoszeń, innych dostępnych gminie mediach oraz poprzez wspólne konsultacje zadań</w:t>
      </w:r>
      <w:r w:rsidR="00E3099F" w:rsidRPr="007E4A40">
        <w:rPr>
          <w:rFonts w:ascii="Times New Roman" w:hAnsi="Times New Roman" w:cs="Times New Roman"/>
          <w:sz w:val="24"/>
          <w:szCs w:val="24"/>
        </w:rPr>
        <w:t xml:space="preserve"> priorytetowych na kolejne lata </w:t>
      </w:r>
      <w:r w:rsidR="00495494" w:rsidRPr="007E4A40">
        <w:rPr>
          <w:rFonts w:ascii="Times New Roman" w:hAnsi="Times New Roman" w:cs="Times New Roman"/>
          <w:sz w:val="24"/>
          <w:szCs w:val="24"/>
        </w:rPr>
        <w:t>;</w:t>
      </w:r>
    </w:p>
    <w:p w:rsidR="007E4A40" w:rsidRDefault="00C162CE" w:rsidP="00CE75DF">
      <w:pPr>
        <w:tabs>
          <w:tab w:val="left" w:pos="426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3</w:t>
      </w:r>
      <w:r w:rsidR="00495494" w:rsidRPr="00303145">
        <w:rPr>
          <w:rFonts w:ascii="Times New Roman" w:hAnsi="Times New Roman" w:cs="Times New Roman"/>
          <w:sz w:val="24"/>
          <w:szCs w:val="24"/>
        </w:rPr>
        <w:t xml:space="preserve">) </w:t>
      </w:r>
      <w:r w:rsidR="00021757">
        <w:rPr>
          <w:rFonts w:ascii="Times New Roman" w:hAnsi="Times New Roman" w:cs="Times New Roman"/>
          <w:sz w:val="24"/>
          <w:szCs w:val="24"/>
        </w:rPr>
        <w:t xml:space="preserve">konsultowanie z organizacjami pozarządowymi </w:t>
      </w:r>
      <w:r w:rsidR="00495494" w:rsidRPr="00303145">
        <w:rPr>
          <w:rFonts w:ascii="Times New Roman" w:hAnsi="Times New Roman" w:cs="Times New Roman"/>
          <w:sz w:val="24"/>
          <w:szCs w:val="24"/>
        </w:rPr>
        <w:t xml:space="preserve"> projektów aktów</w:t>
      </w:r>
      <w:r w:rsidR="00021757">
        <w:rPr>
          <w:rFonts w:ascii="Times New Roman" w:hAnsi="Times New Roman" w:cs="Times New Roman"/>
          <w:sz w:val="24"/>
          <w:szCs w:val="24"/>
        </w:rPr>
        <w:t xml:space="preserve"> prawa miejscowego    </w:t>
      </w:r>
    </w:p>
    <w:p w:rsidR="00495494" w:rsidRPr="00303145" w:rsidRDefault="00021757" w:rsidP="00CE75DF">
      <w:pPr>
        <w:tabs>
          <w:tab w:val="left" w:pos="426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495494" w:rsidRPr="00303145">
        <w:rPr>
          <w:rFonts w:ascii="Times New Roman" w:hAnsi="Times New Roman" w:cs="Times New Roman"/>
          <w:sz w:val="24"/>
          <w:szCs w:val="24"/>
        </w:rPr>
        <w:t>w dziedzinach dotyczących działalności statutowej</w:t>
      </w:r>
      <w:r>
        <w:rPr>
          <w:rFonts w:ascii="Times New Roman" w:hAnsi="Times New Roman" w:cs="Times New Roman"/>
          <w:sz w:val="24"/>
          <w:szCs w:val="24"/>
        </w:rPr>
        <w:t xml:space="preserve"> tych </w:t>
      </w:r>
      <w:r w:rsidR="00495494" w:rsidRPr="00303145">
        <w:rPr>
          <w:rFonts w:ascii="Times New Roman" w:hAnsi="Times New Roman" w:cs="Times New Roman"/>
          <w:sz w:val="24"/>
          <w:szCs w:val="24"/>
        </w:rPr>
        <w:t xml:space="preserve"> organizacji;</w:t>
      </w:r>
    </w:p>
    <w:p w:rsidR="00495494" w:rsidRPr="00303145" w:rsidRDefault="00021757" w:rsidP="00CE75DF">
      <w:pPr>
        <w:tabs>
          <w:tab w:val="left" w:pos="426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4</w:t>
      </w:r>
      <w:r w:rsidR="00495494" w:rsidRPr="00303145">
        <w:rPr>
          <w:rFonts w:ascii="Times New Roman" w:hAnsi="Times New Roman" w:cs="Times New Roman"/>
          <w:sz w:val="24"/>
          <w:szCs w:val="24"/>
        </w:rPr>
        <w:t>) tworzenie wspólnych zespołów o charakterze doradczym i inicjatywnym;</w:t>
      </w:r>
    </w:p>
    <w:p w:rsidR="00495494" w:rsidRPr="00303145" w:rsidRDefault="00021757" w:rsidP="00CE75DF">
      <w:pPr>
        <w:tabs>
          <w:tab w:val="left" w:pos="426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5) doradztwo i współpraca</w:t>
      </w:r>
      <w:r w:rsidR="00495494" w:rsidRPr="00303145">
        <w:rPr>
          <w:rFonts w:ascii="Times New Roman" w:hAnsi="Times New Roman" w:cs="Times New Roman"/>
          <w:sz w:val="24"/>
          <w:szCs w:val="24"/>
        </w:rPr>
        <w:t xml:space="preserve"> przy pozyskiwaniu przez organizacje pozarządowe środków finansowych z innych źródeł, w tym funduszy europejskich;</w:t>
      </w:r>
    </w:p>
    <w:p w:rsidR="00495494" w:rsidRDefault="00021757" w:rsidP="00CE75DF">
      <w:pPr>
        <w:tabs>
          <w:tab w:val="left" w:pos="426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6</w:t>
      </w:r>
      <w:r w:rsidR="00495494" w:rsidRPr="00303145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udzielenie organizacjom wsparcia przez n</w:t>
      </w:r>
      <w:r w:rsidR="000D703F">
        <w:rPr>
          <w:rFonts w:ascii="Times New Roman" w:hAnsi="Times New Roman" w:cs="Times New Roman"/>
          <w:sz w:val="24"/>
          <w:szCs w:val="24"/>
        </w:rPr>
        <w:t xml:space="preserve">ieodpłatne użyczenie sprzętu oraz </w:t>
      </w:r>
      <w:r>
        <w:rPr>
          <w:rFonts w:ascii="Times New Roman" w:hAnsi="Times New Roman" w:cs="Times New Roman"/>
          <w:sz w:val="24"/>
          <w:szCs w:val="24"/>
        </w:rPr>
        <w:t>użyczenie pomieszczeń na potrzeby organizacji.</w:t>
      </w:r>
    </w:p>
    <w:p w:rsidR="009547DA" w:rsidRDefault="009547DA" w:rsidP="00CE75DF">
      <w:pPr>
        <w:tabs>
          <w:tab w:val="left" w:pos="426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9E664A" w:rsidRPr="005852E1" w:rsidRDefault="009E664A" w:rsidP="00CE75DF">
      <w:pPr>
        <w:pStyle w:val="Akapitzlist"/>
        <w:tabs>
          <w:tab w:val="left" w:pos="3600"/>
        </w:tabs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Rozdział 6</w:t>
      </w:r>
    </w:p>
    <w:p w:rsidR="00A566E8" w:rsidRPr="009547DA" w:rsidRDefault="009E664A" w:rsidP="009547DA">
      <w:pPr>
        <w:tabs>
          <w:tab w:val="left" w:pos="426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52E1">
        <w:rPr>
          <w:rFonts w:ascii="Times New Roman" w:hAnsi="Times New Roman" w:cs="Times New Roman"/>
          <w:b/>
          <w:sz w:val="24"/>
          <w:szCs w:val="24"/>
        </w:rPr>
        <w:t xml:space="preserve">Priorytetowe zadania publiczne </w:t>
      </w:r>
    </w:p>
    <w:p w:rsidR="009E664A" w:rsidRDefault="00370332" w:rsidP="00CE75DF">
      <w:pPr>
        <w:tabs>
          <w:tab w:val="left" w:pos="426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priorytetowe zadania gminy </w:t>
      </w:r>
      <w:r w:rsidR="009E664A" w:rsidRPr="0024152E">
        <w:rPr>
          <w:rFonts w:ascii="Times New Roman" w:hAnsi="Times New Roman" w:cs="Times New Roman"/>
          <w:sz w:val="24"/>
          <w:szCs w:val="24"/>
        </w:rPr>
        <w:t>do realizacji w roku 2016 w współpracy z organizacjami pozarządowymi przyjmuje się następując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 w:rsidRPr="0024152E">
        <w:rPr>
          <w:rFonts w:ascii="Times New Roman" w:hAnsi="Times New Roman" w:cs="Times New Roman"/>
          <w:sz w:val="24"/>
          <w:szCs w:val="24"/>
        </w:rPr>
        <w:t>zadania</w:t>
      </w:r>
      <w:r w:rsidR="009E664A">
        <w:rPr>
          <w:rFonts w:ascii="Times New Roman" w:hAnsi="Times New Roman" w:cs="Times New Roman"/>
          <w:sz w:val="24"/>
          <w:szCs w:val="24"/>
        </w:rPr>
        <w:t>:</w:t>
      </w:r>
    </w:p>
    <w:p w:rsidR="009E664A" w:rsidRDefault="009E664A" w:rsidP="00CE75DF">
      <w:pPr>
        <w:pStyle w:val="Akapitzlist"/>
        <w:numPr>
          <w:ilvl w:val="0"/>
          <w:numId w:val="25"/>
        </w:numPr>
        <w:tabs>
          <w:tab w:val="left" w:pos="42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852E1">
        <w:rPr>
          <w:rFonts w:ascii="Times New Roman" w:hAnsi="Times New Roman" w:cs="Times New Roman"/>
          <w:b/>
          <w:i/>
          <w:sz w:val="24"/>
          <w:szCs w:val="24"/>
        </w:rPr>
        <w:t>Zadania z zakresu kultury, sztuki , ochrony dóbr kultury i tradycji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E4A40" w:rsidRDefault="007E4A40" w:rsidP="007E4A40">
      <w:pPr>
        <w:pStyle w:val="Akapitzlist"/>
        <w:tabs>
          <w:tab w:val="left" w:pos="426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9E664A" w:rsidRDefault="009E664A" w:rsidP="00CE75DF">
      <w:pPr>
        <w:pStyle w:val="Akapitzlist"/>
        <w:numPr>
          <w:ilvl w:val="0"/>
          <w:numId w:val="26"/>
        </w:numPr>
        <w:tabs>
          <w:tab w:val="left" w:pos="426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wspieranie lokalnych inicjatyw kulturalnych i artystycznych wzbogacających ofertę kulturalną w formie konkursów, przeglądów, wystaw i innych form służących rozwojowi działalności kulturalnej i artystycznej oraz poświęconych ukazywaniu tradycji, obyczajów, promocji gminy;</w:t>
      </w:r>
    </w:p>
    <w:p w:rsidR="009E664A" w:rsidRDefault="009E664A" w:rsidP="00CE75DF">
      <w:pPr>
        <w:pStyle w:val="Akapitzlist"/>
        <w:numPr>
          <w:ilvl w:val="0"/>
          <w:numId w:val="26"/>
        </w:numPr>
        <w:tabs>
          <w:tab w:val="left" w:pos="426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wspieranie twórczości literackiej w zakresie wydawania książek i innych wydawnictw o charakterze niekomercyjnym, promujących walory, dorobek i osiągnięcia Gminy Wąwolnica, </w:t>
      </w:r>
    </w:p>
    <w:p w:rsidR="009E664A" w:rsidRDefault="009E664A" w:rsidP="00CE75DF">
      <w:pPr>
        <w:pStyle w:val="Akapitzlist"/>
        <w:numPr>
          <w:ilvl w:val="0"/>
          <w:numId w:val="26"/>
        </w:numPr>
        <w:tabs>
          <w:tab w:val="left" w:pos="426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organizowanie przedsięwzięć artystycznych o zasięgu gminnym i ponad gminnym.</w:t>
      </w:r>
    </w:p>
    <w:p w:rsidR="009E664A" w:rsidRDefault="009E664A" w:rsidP="00CE75DF">
      <w:pPr>
        <w:pStyle w:val="Akapitzlist"/>
        <w:numPr>
          <w:ilvl w:val="0"/>
          <w:numId w:val="25"/>
        </w:numPr>
        <w:tabs>
          <w:tab w:val="left" w:pos="4260"/>
        </w:tabs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D37E3">
        <w:rPr>
          <w:rFonts w:ascii="Times New Roman" w:hAnsi="Times New Roman" w:cs="Times New Roman"/>
          <w:b/>
          <w:i/>
          <w:sz w:val="24"/>
          <w:szCs w:val="24"/>
        </w:rPr>
        <w:lastRenderedPageBreak/>
        <w:t>Zadania z zakresu upowszechniania kultury fizycznej i sportu</w:t>
      </w:r>
      <w:r>
        <w:rPr>
          <w:rFonts w:ascii="Times New Roman" w:hAnsi="Times New Roman" w:cs="Times New Roman"/>
          <w:b/>
          <w:i/>
          <w:sz w:val="24"/>
          <w:szCs w:val="24"/>
        </w:rPr>
        <w:t>;</w:t>
      </w:r>
    </w:p>
    <w:p w:rsidR="009E664A" w:rsidRDefault="009E664A" w:rsidP="00CE75DF">
      <w:pPr>
        <w:pStyle w:val="Akapitzlist"/>
        <w:numPr>
          <w:ilvl w:val="0"/>
          <w:numId w:val="30"/>
        </w:numPr>
        <w:tabs>
          <w:tab w:val="left" w:pos="426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organizacja szkolenia, udział w zawodach w ramach  współzawodnictwa sportowego – prowadzenie piłki nożnej w rozgrywkach ligowych poza gminą;</w:t>
      </w:r>
    </w:p>
    <w:p w:rsidR="009E664A" w:rsidRDefault="009E664A" w:rsidP="00CE75DF">
      <w:pPr>
        <w:pStyle w:val="Akapitzlist"/>
        <w:numPr>
          <w:ilvl w:val="0"/>
          <w:numId w:val="30"/>
        </w:numPr>
        <w:tabs>
          <w:tab w:val="left" w:pos="426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propagowanie różnych form aktywnego wypoczynku dzieci i młodzieży;</w:t>
      </w:r>
    </w:p>
    <w:p w:rsidR="009E664A" w:rsidRDefault="009E664A" w:rsidP="00CE75DF">
      <w:pPr>
        <w:pStyle w:val="Akapitzlist"/>
        <w:numPr>
          <w:ilvl w:val="0"/>
          <w:numId w:val="30"/>
        </w:numPr>
        <w:tabs>
          <w:tab w:val="left" w:pos="426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organizacja zawodów i turniejów sportowych;</w:t>
      </w:r>
    </w:p>
    <w:p w:rsidR="009E664A" w:rsidRDefault="009E664A" w:rsidP="00CE75DF">
      <w:pPr>
        <w:pStyle w:val="Akapitzlist"/>
        <w:numPr>
          <w:ilvl w:val="0"/>
          <w:numId w:val="30"/>
        </w:numPr>
        <w:tabs>
          <w:tab w:val="left" w:pos="426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integracja osób niepełnosprawnych poprzez zajęcia sportowe;</w:t>
      </w:r>
    </w:p>
    <w:p w:rsidR="009E664A" w:rsidRDefault="009E664A" w:rsidP="00CE75DF">
      <w:pPr>
        <w:pStyle w:val="Akapitzlist"/>
        <w:numPr>
          <w:ilvl w:val="0"/>
          <w:numId w:val="30"/>
        </w:numPr>
        <w:tabs>
          <w:tab w:val="left" w:pos="426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organizacja i koordynacja przedsięwzięć sportu szkolnego.</w:t>
      </w:r>
    </w:p>
    <w:p w:rsidR="009E664A" w:rsidRDefault="009E664A" w:rsidP="00CE75DF">
      <w:pPr>
        <w:pStyle w:val="Akapitzlist"/>
        <w:numPr>
          <w:ilvl w:val="0"/>
          <w:numId w:val="25"/>
        </w:numPr>
        <w:tabs>
          <w:tab w:val="left" w:pos="4260"/>
        </w:tabs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71C5A">
        <w:rPr>
          <w:rFonts w:ascii="Times New Roman" w:hAnsi="Times New Roman" w:cs="Times New Roman"/>
          <w:b/>
          <w:i/>
          <w:sz w:val="24"/>
          <w:szCs w:val="24"/>
        </w:rPr>
        <w:t xml:space="preserve">Zadania z zakresu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ochrony  i </w:t>
      </w:r>
      <w:r w:rsidRPr="00E71C5A">
        <w:rPr>
          <w:rFonts w:ascii="Times New Roman" w:hAnsi="Times New Roman" w:cs="Times New Roman"/>
          <w:b/>
          <w:i/>
          <w:sz w:val="24"/>
          <w:szCs w:val="24"/>
        </w:rPr>
        <w:t>promocji zdrowia;</w:t>
      </w:r>
    </w:p>
    <w:p w:rsidR="009E664A" w:rsidRDefault="009E664A" w:rsidP="00CE75DF">
      <w:pPr>
        <w:pStyle w:val="Akapitzlist"/>
        <w:numPr>
          <w:ilvl w:val="0"/>
          <w:numId w:val="31"/>
        </w:numPr>
        <w:tabs>
          <w:tab w:val="left" w:pos="426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organizacja imprez integracyjnych , sportowo-rekreacyjnych o zasięgu gminnym promujących zdrowy styl życia;</w:t>
      </w:r>
    </w:p>
    <w:p w:rsidR="009E664A" w:rsidRDefault="009E664A" w:rsidP="00CE75DF">
      <w:pPr>
        <w:pStyle w:val="Akapitzlist"/>
        <w:numPr>
          <w:ilvl w:val="0"/>
          <w:numId w:val="31"/>
        </w:numPr>
        <w:tabs>
          <w:tab w:val="left" w:pos="426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zwiększenie skuteczności edukacji zdrowotnej społeczeństwa oraz działań w zakresie promocji zdrowia;</w:t>
      </w:r>
    </w:p>
    <w:p w:rsidR="009E664A" w:rsidRDefault="009E664A" w:rsidP="00CE75DF">
      <w:pPr>
        <w:pStyle w:val="Akapitzlist"/>
        <w:numPr>
          <w:ilvl w:val="0"/>
          <w:numId w:val="25"/>
        </w:numPr>
        <w:tabs>
          <w:tab w:val="left" w:pos="4260"/>
        </w:tabs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47663">
        <w:rPr>
          <w:rFonts w:ascii="Times New Roman" w:hAnsi="Times New Roman" w:cs="Times New Roman"/>
          <w:b/>
          <w:i/>
          <w:sz w:val="24"/>
          <w:szCs w:val="24"/>
        </w:rPr>
        <w:t>Zadania z zakresu bezpieczeństwa i porządku publicznego</w:t>
      </w:r>
      <w:r>
        <w:rPr>
          <w:rFonts w:ascii="Times New Roman" w:hAnsi="Times New Roman" w:cs="Times New Roman"/>
          <w:b/>
          <w:i/>
          <w:sz w:val="24"/>
          <w:szCs w:val="24"/>
        </w:rPr>
        <w:t>;</w:t>
      </w:r>
    </w:p>
    <w:p w:rsidR="009E664A" w:rsidRDefault="009E664A" w:rsidP="00CE75DF">
      <w:pPr>
        <w:pStyle w:val="Akapitzlist"/>
        <w:numPr>
          <w:ilvl w:val="0"/>
          <w:numId w:val="32"/>
        </w:numPr>
        <w:tabs>
          <w:tab w:val="left" w:pos="426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ratownictwo i ochrona ludności,</w:t>
      </w:r>
    </w:p>
    <w:p w:rsidR="009E664A" w:rsidRDefault="009E664A" w:rsidP="00CE75DF">
      <w:pPr>
        <w:pStyle w:val="Akapitzlist"/>
        <w:numPr>
          <w:ilvl w:val="0"/>
          <w:numId w:val="32"/>
        </w:numPr>
        <w:tabs>
          <w:tab w:val="left" w:pos="426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wspieranie inicjatyw i koordynowanie działań w zakresie popularyzacji zagadnień bezpieczeństwa,</w:t>
      </w:r>
    </w:p>
    <w:p w:rsidR="009E664A" w:rsidRDefault="009E664A" w:rsidP="00CE75DF">
      <w:pPr>
        <w:pStyle w:val="Akapitzlist"/>
        <w:numPr>
          <w:ilvl w:val="0"/>
          <w:numId w:val="32"/>
        </w:numPr>
        <w:tabs>
          <w:tab w:val="left" w:pos="426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ochrona przeciwpożarowa,</w:t>
      </w:r>
    </w:p>
    <w:p w:rsidR="009E664A" w:rsidRDefault="009E664A" w:rsidP="00CE75DF">
      <w:pPr>
        <w:pStyle w:val="Akapitzlist"/>
        <w:numPr>
          <w:ilvl w:val="0"/>
          <w:numId w:val="32"/>
        </w:numPr>
        <w:tabs>
          <w:tab w:val="left" w:pos="42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D2ECC">
        <w:rPr>
          <w:rFonts w:ascii="Times New Roman" w:hAnsi="Times New Roman" w:cs="Times New Roman"/>
          <w:sz w:val="24"/>
          <w:szCs w:val="24"/>
        </w:rPr>
        <w:t>pomoc ofiarom klęsk  żywiołowych i katastrof.</w:t>
      </w:r>
    </w:p>
    <w:p w:rsidR="009547DA" w:rsidRDefault="009547DA" w:rsidP="009547DA">
      <w:pPr>
        <w:pStyle w:val="Akapitzlist"/>
        <w:tabs>
          <w:tab w:val="left" w:pos="4260"/>
        </w:tabs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9E664A" w:rsidRPr="00047663" w:rsidRDefault="009E664A" w:rsidP="009E664A">
      <w:pPr>
        <w:tabs>
          <w:tab w:val="left" w:pos="780"/>
          <w:tab w:val="left" w:pos="4260"/>
        </w:tabs>
        <w:ind w:left="-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Rozdział  7</w:t>
      </w:r>
    </w:p>
    <w:p w:rsidR="009E664A" w:rsidRPr="00047663" w:rsidRDefault="009E664A" w:rsidP="009E664A">
      <w:pPr>
        <w:tabs>
          <w:tab w:val="left" w:pos="780"/>
          <w:tab w:val="left" w:pos="4260"/>
        </w:tabs>
        <w:ind w:left="-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7663">
        <w:rPr>
          <w:rFonts w:ascii="Times New Roman" w:hAnsi="Times New Roman" w:cs="Times New Roman"/>
          <w:b/>
          <w:sz w:val="24"/>
          <w:szCs w:val="24"/>
        </w:rPr>
        <w:t>Okres realizacji programu</w:t>
      </w:r>
    </w:p>
    <w:p w:rsidR="009E664A" w:rsidRDefault="009E664A" w:rsidP="009E664A">
      <w:pPr>
        <w:tabs>
          <w:tab w:val="left" w:pos="4260"/>
        </w:tabs>
        <w:rPr>
          <w:rFonts w:ascii="Times New Roman" w:hAnsi="Times New Roman" w:cs="Times New Roman"/>
          <w:sz w:val="24"/>
          <w:szCs w:val="24"/>
        </w:rPr>
      </w:pPr>
      <w:r w:rsidRPr="002D2B89">
        <w:rPr>
          <w:rFonts w:ascii="Times New Roman" w:hAnsi="Times New Roman" w:cs="Times New Roman"/>
          <w:sz w:val="24"/>
          <w:szCs w:val="24"/>
        </w:rPr>
        <w:t>Program realizowany będzie w okresie od 1 stycznia 2016 r. do 31 grudnia 2016 r.</w:t>
      </w:r>
    </w:p>
    <w:p w:rsidR="00D923FB" w:rsidRPr="002D2B89" w:rsidRDefault="00D923FB" w:rsidP="009E664A">
      <w:pPr>
        <w:tabs>
          <w:tab w:val="left" w:pos="4260"/>
        </w:tabs>
        <w:rPr>
          <w:rFonts w:ascii="Times New Roman" w:hAnsi="Times New Roman" w:cs="Times New Roman"/>
          <w:sz w:val="24"/>
          <w:szCs w:val="24"/>
        </w:rPr>
      </w:pPr>
    </w:p>
    <w:p w:rsidR="0024152E" w:rsidRDefault="009E664A" w:rsidP="009E664A">
      <w:pPr>
        <w:tabs>
          <w:tab w:val="center" w:pos="453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Rozdział  8</w:t>
      </w:r>
    </w:p>
    <w:p w:rsidR="0095786C" w:rsidRDefault="006C53BE" w:rsidP="009E664A">
      <w:pPr>
        <w:tabs>
          <w:tab w:val="left" w:pos="426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Sposób realizacji programu</w:t>
      </w:r>
    </w:p>
    <w:p w:rsidR="00FC3109" w:rsidRPr="006C2112" w:rsidRDefault="00FC3109" w:rsidP="00FC3109">
      <w:pPr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21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Wójt Gminy dokona oceny realizacji programu i przedłoży sprawozdanie Radzie Gminy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C21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terminie do dnia 30 kwietnia 201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Pr="006C21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roku.</w:t>
      </w:r>
    </w:p>
    <w:p w:rsidR="00FC3109" w:rsidRPr="006C2112" w:rsidRDefault="00FC3109" w:rsidP="00FC3109">
      <w:pPr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2112">
        <w:rPr>
          <w:rFonts w:ascii="Times New Roman" w:eastAsia="Times New Roman" w:hAnsi="Times New Roman" w:cs="Times New Roman"/>
          <w:sz w:val="24"/>
          <w:szCs w:val="24"/>
          <w:lang w:eastAsia="pl-PL"/>
        </w:rPr>
        <w:t>2. Realizacja programu współpracy jest poddana ewaluacji rozumianej jako planowe działanie mające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C2112">
        <w:rPr>
          <w:rFonts w:ascii="Times New Roman" w:eastAsia="Times New Roman" w:hAnsi="Times New Roman" w:cs="Times New Roman"/>
          <w:sz w:val="24"/>
          <w:szCs w:val="24"/>
          <w:lang w:eastAsia="pl-PL"/>
        </w:rPr>
        <w:t>na celu ocenę realizacji programu.</w:t>
      </w:r>
    </w:p>
    <w:p w:rsidR="00FC3109" w:rsidRPr="006C2112" w:rsidRDefault="00FC3109" w:rsidP="00FC3109">
      <w:pPr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2112">
        <w:rPr>
          <w:rFonts w:ascii="Times New Roman" w:eastAsia="Times New Roman" w:hAnsi="Times New Roman" w:cs="Times New Roman"/>
          <w:sz w:val="24"/>
          <w:szCs w:val="24"/>
          <w:lang w:eastAsia="pl-PL"/>
        </w:rPr>
        <w:t>3. Wskaźniki efektywności programu oparte są na informacjach dotyczących jego realizacji w ciągu 201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6C21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:rsidR="00FC3109" w:rsidRPr="006C2112" w:rsidRDefault="00FC3109" w:rsidP="00FC3109">
      <w:pPr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2112">
        <w:rPr>
          <w:rFonts w:ascii="Times New Roman" w:eastAsia="Times New Roman" w:hAnsi="Times New Roman" w:cs="Times New Roman"/>
          <w:sz w:val="24"/>
          <w:szCs w:val="24"/>
          <w:lang w:eastAsia="pl-PL"/>
        </w:rPr>
        <w:t>4. Miernikami oceny i efektywności programu będą:</w:t>
      </w:r>
    </w:p>
    <w:p w:rsidR="00FC3109" w:rsidRPr="006C2112" w:rsidRDefault="00FC3109" w:rsidP="003F01E0">
      <w:pPr>
        <w:spacing w:before="120" w:after="12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2112">
        <w:rPr>
          <w:rFonts w:ascii="Times New Roman" w:eastAsia="Times New Roman" w:hAnsi="Times New Roman" w:cs="Times New Roman"/>
          <w:sz w:val="24"/>
          <w:szCs w:val="24"/>
          <w:lang w:eastAsia="pl-PL"/>
        </w:rPr>
        <w:t>- liczba otwartych konkursów ofert , ogłoszonych w 201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6C21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r.,</w:t>
      </w:r>
    </w:p>
    <w:p w:rsidR="00FC3109" w:rsidRPr="006C2112" w:rsidRDefault="00FC3109" w:rsidP="003F01E0">
      <w:pPr>
        <w:spacing w:before="120" w:after="12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2112">
        <w:rPr>
          <w:rFonts w:ascii="Times New Roman" w:eastAsia="Times New Roman" w:hAnsi="Times New Roman" w:cs="Times New Roman"/>
          <w:sz w:val="24"/>
          <w:szCs w:val="24"/>
          <w:lang w:eastAsia="pl-PL"/>
        </w:rPr>
        <w:t>- liczba ofert złożonych w otwartych konkursach,</w:t>
      </w:r>
    </w:p>
    <w:p w:rsidR="00FC3109" w:rsidRPr="006C2112" w:rsidRDefault="00FC3109" w:rsidP="003F01E0">
      <w:pPr>
        <w:spacing w:before="120" w:after="12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2112">
        <w:rPr>
          <w:rFonts w:ascii="Times New Roman" w:eastAsia="Times New Roman" w:hAnsi="Times New Roman" w:cs="Times New Roman"/>
          <w:sz w:val="24"/>
          <w:szCs w:val="24"/>
          <w:lang w:eastAsia="pl-PL"/>
        </w:rPr>
        <w:t>- liczba umów zawartych na realizację zadania publicznego w formie wsparcia i w formie powierzenia,</w:t>
      </w:r>
    </w:p>
    <w:p w:rsidR="00FC3109" w:rsidRPr="006C2112" w:rsidRDefault="00FC3109" w:rsidP="003F01E0">
      <w:pPr>
        <w:spacing w:before="120" w:after="12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2112">
        <w:rPr>
          <w:rFonts w:ascii="Times New Roman" w:eastAsia="Times New Roman" w:hAnsi="Times New Roman" w:cs="Times New Roman"/>
          <w:sz w:val="24"/>
          <w:szCs w:val="24"/>
          <w:lang w:eastAsia="pl-PL"/>
        </w:rPr>
        <w:t>- liczba umów, które nie zostały zrealizowane,</w:t>
      </w:r>
    </w:p>
    <w:p w:rsidR="00FC3109" w:rsidRPr="006C2112" w:rsidRDefault="00FC3109" w:rsidP="003F01E0">
      <w:pPr>
        <w:spacing w:before="120" w:after="12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211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- liczba zadań, których realizację zlecono organizacjom pozarządowym w oparciu o środki budżetowe,</w:t>
      </w:r>
    </w:p>
    <w:p w:rsidR="00FC3109" w:rsidRPr="006C2112" w:rsidRDefault="00FC3109" w:rsidP="003F01E0">
      <w:pPr>
        <w:spacing w:before="120" w:after="12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2112">
        <w:rPr>
          <w:rFonts w:ascii="Times New Roman" w:eastAsia="Times New Roman" w:hAnsi="Times New Roman" w:cs="Times New Roman"/>
          <w:sz w:val="24"/>
          <w:szCs w:val="24"/>
          <w:lang w:eastAsia="pl-PL"/>
        </w:rPr>
        <w:t>- wysokość środków finansowych przekazanych Podmiotom Programu w poszczególnych obszarach</w:t>
      </w:r>
      <w:r w:rsidR="003F01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C2112">
        <w:rPr>
          <w:rFonts w:ascii="Times New Roman" w:eastAsia="Times New Roman" w:hAnsi="Times New Roman" w:cs="Times New Roman"/>
          <w:sz w:val="24"/>
          <w:szCs w:val="24"/>
          <w:lang w:eastAsia="pl-PL"/>
        </w:rPr>
        <w:t>zadaniowych,</w:t>
      </w:r>
    </w:p>
    <w:p w:rsidR="00FC3109" w:rsidRPr="006C2112" w:rsidRDefault="00FC3109" w:rsidP="003F01E0">
      <w:pPr>
        <w:spacing w:before="120" w:after="12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2112">
        <w:rPr>
          <w:rFonts w:ascii="Times New Roman" w:eastAsia="Times New Roman" w:hAnsi="Times New Roman" w:cs="Times New Roman"/>
          <w:sz w:val="24"/>
          <w:szCs w:val="24"/>
          <w:lang w:eastAsia="pl-PL"/>
        </w:rPr>
        <w:t>- liczba beneficjentów korzystających ze realizowanych zadań,</w:t>
      </w:r>
    </w:p>
    <w:p w:rsidR="00FC3109" w:rsidRPr="006C2112" w:rsidRDefault="00FC3109" w:rsidP="003F01E0">
      <w:pPr>
        <w:spacing w:before="120" w:after="12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2112">
        <w:rPr>
          <w:rFonts w:ascii="Times New Roman" w:eastAsia="Times New Roman" w:hAnsi="Times New Roman" w:cs="Times New Roman"/>
          <w:sz w:val="24"/>
          <w:szCs w:val="24"/>
          <w:lang w:eastAsia="pl-PL"/>
        </w:rPr>
        <w:t>- liczba Podmiotów Programu realizujących zadania publiczne w oparciu o środki budżetowe,</w:t>
      </w:r>
    </w:p>
    <w:p w:rsidR="00FC3109" w:rsidRDefault="00FC3109" w:rsidP="003F01E0">
      <w:pPr>
        <w:spacing w:before="120" w:after="12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2112">
        <w:rPr>
          <w:rFonts w:ascii="Times New Roman" w:eastAsia="Times New Roman" w:hAnsi="Times New Roman" w:cs="Times New Roman"/>
          <w:sz w:val="24"/>
          <w:szCs w:val="24"/>
          <w:lang w:eastAsia="pl-PL"/>
        </w:rPr>
        <w:t>- liczba projektów aktów prawa miejscowego konsultowanych z Podmiotami Programu.</w:t>
      </w:r>
    </w:p>
    <w:p w:rsidR="003F01E0" w:rsidRPr="006C2112" w:rsidRDefault="003F01E0" w:rsidP="00FC3109">
      <w:pPr>
        <w:spacing w:before="120" w:after="120" w:line="240" w:lineRule="auto"/>
        <w:ind w:left="114" w:hanging="11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F14D4" w:rsidRDefault="00EF14D4" w:rsidP="00EF14D4">
      <w:pPr>
        <w:tabs>
          <w:tab w:val="left" w:pos="270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Rozdział  9</w:t>
      </w:r>
    </w:p>
    <w:p w:rsidR="00EF14D4" w:rsidRDefault="00EF14D4" w:rsidP="00EF14D4">
      <w:pPr>
        <w:tabs>
          <w:tab w:val="left" w:pos="270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Sposób oceny realizacji programu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C3109" w:rsidRPr="006C2112" w:rsidRDefault="00FC3109" w:rsidP="00FC3109">
      <w:pPr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2112">
        <w:rPr>
          <w:rFonts w:ascii="Times New Roman" w:eastAsia="Times New Roman" w:hAnsi="Times New Roman" w:cs="Times New Roman"/>
          <w:sz w:val="24"/>
          <w:szCs w:val="24"/>
          <w:lang w:eastAsia="pl-PL"/>
        </w:rPr>
        <w:t>1. Roczny program będzie realizowany poprzez współpracę Gminy z organizacjami pozarządowymi i innymi podmiotami prowadzącymi działalność pożytku publicznego.</w:t>
      </w:r>
    </w:p>
    <w:p w:rsidR="00FC3109" w:rsidRPr="006C2112" w:rsidRDefault="00FC3109" w:rsidP="00FC3109">
      <w:pPr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2112">
        <w:rPr>
          <w:rFonts w:ascii="Times New Roman" w:eastAsia="Times New Roman" w:hAnsi="Times New Roman" w:cs="Times New Roman"/>
          <w:sz w:val="24"/>
          <w:szCs w:val="24"/>
          <w:lang w:eastAsia="pl-PL"/>
        </w:rPr>
        <w:t>2. Realizacja</w:t>
      </w:r>
      <w:r w:rsidR="003F01E0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6C21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której mowa w ust.1 będzie polegała na:</w:t>
      </w:r>
    </w:p>
    <w:p w:rsidR="00FC3109" w:rsidRPr="006C2112" w:rsidRDefault="003F01E0" w:rsidP="003F01E0">
      <w:pPr>
        <w:spacing w:before="120" w:after="120" w:line="240" w:lineRule="auto"/>
        <w:ind w:left="993" w:hanging="22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1) </w:t>
      </w:r>
      <w:r w:rsidR="00FC3109" w:rsidRPr="006C2112">
        <w:rPr>
          <w:rFonts w:ascii="Times New Roman" w:eastAsia="Times New Roman" w:hAnsi="Times New Roman" w:cs="Times New Roman"/>
          <w:sz w:val="24"/>
          <w:szCs w:val="24"/>
          <w:lang w:eastAsia="pl-PL"/>
        </w:rPr>
        <w:t>zlecaniu realizacji zadań publicznych po przeprowadzeniu otwartego konkursu ofert,</w:t>
      </w:r>
    </w:p>
    <w:p w:rsidR="00FC3109" w:rsidRPr="006C2112" w:rsidRDefault="003F01E0" w:rsidP="003F01E0">
      <w:pPr>
        <w:spacing w:before="120" w:after="120" w:line="240" w:lineRule="auto"/>
        <w:ind w:left="993" w:hanging="22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2)</w:t>
      </w:r>
      <w:r w:rsidR="00FC3109" w:rsidRPr="006C21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zlecaniu realizacji zadań publicznych z pominięciem otwartego konkursu ofert,</w:t>
      </w:r>
    </w:p>
    <w:p w:rsidR="00FC3109" w:rsidRPr="006C2112" w:rsidRDefault="003F01E0" w:rsidP="003F01E0">
      <w:pPr>
        <w:spacing w:before="120" w:after="120" w:line="240" w:lineRule="auto"/>
        <w:ind w:left="993" w:hanging="22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3)</w:t>
      </w:r>
      <w:r w:rsidR="00FC3109" w:rsidRPr="006C21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podejmowaniu i prowadzeniu bieżącej współpracy z organizacjami pozarządowymi i innymi podmiotami prowadzącymi działalność pożytku publicznego,</w:t>
      </w:r>
    </w:p>
    <w:p w:rsidR="00FC3109" w:rsidRPr="006C2112" w:rsidRDefault="003F01E0" w:rsidP="003F01E0">
      <w:pPr>
        <w:spacing w:before="120" w:after="120" w:line="240" w:lineRule="auto"/>
        <w:ind w:left="993" w:hanging="22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4) </w:t>
      </w:r>
      <w:r w:rsidR="00FC3109" w:rsidRPr="006C2112">
        <w:rPr>
          <w:rFonts w:ascii="Times New Roman" w:eastAsia="Times New Roman" w:hAnsi="Times New Roman" w:cs="Times New Roman"/>
          <w:sz w:val="24"/>
          <w:szCs w:val="24"/>
          <w:lang w:eastAsia="pl-PL"/>
        </w:rPr>
        <w:t>udziale w spotkaniach i szkoleniach który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ch tematem będzie współpraca z </w:t>
      </w:r>
      <w:r w:rsidR="00FC3109" w:rsidRPr="006C21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organizacjami pozarządowymi i innymi podmiotami prowadzącymi działalność pożytku publicznego,</w:t>
      </w:r>
    </w:p>
    <w:p w:rsidR="00FC3109" w:rsidRPr="006C2112" w:rsidRDefault="003F01E0" w:rsidP="003F01E0">
      <w:pPr>
        <w:spacing w:before="120" w:after="120" w:line="240" w:lineRule="auto"/>
        <w:ind w:left="993" w:hanging="22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5) </w:t>
      </w:r>
      <w:r w:rsidR="00FC3109" w:rsidRPr="006C2112">
        <w:rPr>
          <w:rFonts w:ascii="Times New Roman" w:eastAsia="Times New Roman" w:hAnsi="Times New Roman" w:cs="Times New Roman"/>
          <w:sz w:val="24"/>
          <w:szCs w:val="24"/>
          <w:lang w:eastAsia="pl-PL"/>
        </w:rPr>
        <w:t>udzielanie pomocy merytorycznej organizacjom pozarządowym i innym podmiotom prowadzącym działalność pożytku publicznego przez pracowników urzędu.</w:t>
      </w:r>
    </w:p>
    <w:p w:rsidR="00FC3109" w:rsidRPr="006C2112" w:rsidRDefault="00FC3109" w:rsidP="00FC3109">
      <w:pPr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2112">
        <w:rPr>
          <w:rFonts w:ascii="Times New Roman" w:eastAsia="Times New Roman" w:hAnsi="Times New Roman" w:cs="Times New Roman"/>
          <w:sz w:val="24"/>
          <w:szCs w:val="24"/>
          <w:lang w:eastAsia="pl-PL"/>
        </w:rPr>
        <w:t>3. Ze strony Gminy program realizują:</w:t>
      </w:r>
    </w:p>
    <w:p w:rsidR="00FC3109" w:rsidRPr="006C2112" w:rsidRDefault="003F01E0" w:rsidP="003F01E0">
      <w:pPr>
        <w:spacing w:before="120" w:after="120" w:line="240" w:lineRule="auto"/>
        <w:ind w:left="993" w:hanging="22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FC3109" w:rsidRPr="006C2112">
        <w:rPr>
          <w:rFonts w:ascii="Times New Roman" w:eastAsia="Times New Roman" w:hAnsi="Times New Roman" w:cs="Times New Roman"/>
          <w:sz w:val="24"/>
          <w:szCs w:val="24"/>
          <w:lang w:eastAsia="pl-PL"/>
        </w:rPr>
        <w:t>) Rada Gminy w zakresie wytyczania polityki społecznej i finansowej Gminy,</w:t>
      </w:r>
    </w:p>
    <w:p w:rsidR="00FC3109" w:rsidRDefault="003F01E0" w:rsidP="003F01E0">
      <w:pPr>
        <w:spacing w:before="120" w:after="120" w:line="240" w:lineRule="auto"/>
        <w:ind w:left="993" w:hanging="22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FC3109" w:rsidRPr="006C2112">
        <w:rPr>
          <w:rFonts w:ascii="Times New Roman" w:eastAsia="Times New Roman" w:hAnsi="Times New Roman" w:cs="Times New Roman"/>
          <w:sz w:val="24"/>
          <w:szCs w:val="24"/>
          <w:lang w:eastAsia="pl-PL"/>
        </w:rPr>
        <w:t>) Wójt Gminy w zakresie dysponowania środkami finansowymi oraz udzielania innych form pomocy tym organizacjom.</w:t>
      </w:r>
    </w:p>
    <w:p w:rsidR="003F01E0" w:rsidRDefault="003F01E0" w:rsidP="003F01E0">
      <w:pPr>
        <w:spacing w:before="120" w:after="120" w:line="240" w:lineRule="auto"/>
        <w:ind w:left="993" w:hanging="22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F14D4" w:rsidRDefault="00EF14D4" w:rsidP="00EF14D4">
      <w:pPr>
        <w:widowControl w:val="0"/>
        <w:tabs>
          <w:tab w:val="left" w:pos="780"/>
        </w:tabs>
        <w:autoSpaceDE w:val="0"/>
        <w:autoSpaceDN w:val="0"/>
        <w:adjustRightInd w:val="0"/>
        <w:spacing w:after="0" w:line="30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3DE0">
        <w:rPr>
          <w:rFonts w:ascii="Times New Roman" w:hAnsi="Times New Roman" w:cs="Times New Roman"/>
          <w:b/>
          <w:sz w:val="24"/>
          <w:szCs w:val="24"/>
        </w:rPr>
        <w:t>Rozdzia</w:t>
      </w:r>
      <w:r>
        <w:rPr>
          <w:rFonts w:ascii="Times New Roman" w:hAnsi="Times New Roman" w:cs="Times New Roman"/>
          <w:b/>
          <w:sz w:val="24"/>
          <w:szCs w:val="24"/>
        </w:rPr>
        <w:t>ł 10</w:t>
      </w:r>
    </w:p>
    <w:p w:rsidR="009547DA" w:rsidRDefault="009547DA" w:rsidP="00EF14D4">
      <w:pPr>
        <w:widowControl w:val="0"/>
        <w:tabs>
          <w:tab w:val="left" w:pos="780"/>
        </w:tabs>
        <w:autoSpaceDE w:val="0"/>
        <w:autoSpaceDN w:val="0"/>
        <w:adjustRightInd w:val="0"/>
        <w:spacing w:after="0" w:line="30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</w:t>
      </w:r>
      <w:r w:rsidRPr="005852E1">
        <w:rPr>
          <w:rFonts w:ascii="Times New Roman" w:hAnsi="Times New Roman" w:cs="Times New Roman"/>
          <w:b/>
          <w:sz w:val="24"/>
          <w:szCs w:val="24"/>
        </w:rPr>
        <w:t>ysokość środków przeznaczona na realizację programu.</w:t>
      </w:r>
    </w:p>
    <w:p w:rsidR="003F01E0" w:rsidRDefault="003F01E0" w:rsidP="00EF14D4">
      <w:pPr>
        <w:widowControl w:val="0"/>
        <w:tabs>
          <w:tab w:val="left" w:pos="780"/>
        </w:tabs>
        <w:autoSpaceDE w:val="0"/>
        <w:autoSpaceDN w:val="0"/>
        <w:adjustRightInd w:val="0"/>
        <w:spacing w:after="0" w:line="30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47DA" w:rsidRDefault="009547DA" w:rsidP="009547DA">
      <w:pPr>
        <w:tabs>
          <w:tab w:val="left" w:pos="42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47663">
        <w:rPr>
          <w:rFonts w:ascii="Times New Roman" w:hAnsi="Times New Roman" w:cs="Times New Roman"/>
          <w:sz w:val="24"/>
          <w:szCs w:val="24"/>
        </w:rPr>
        <w:t>Wysokość środków finansowych przeznaczonych na realizację zadań publicznych objętych niniejszym programem w roku 2016  wyniesie  20.000 zł (</w:t>
      </w:r>
      <w:r>
        <w:rPr>
          <w:rFonts w:ascii="Times New Roman" w:hAnsi="Times New Roman" w:cs="Times New Roman"/>
          <w:sz w:val="24"/>
          <w:szCs w:val="24"/>
        </w:rPr>
        <w:t>słownie: dwadzieścia tysięcy złotych</w:t>
      </w:r>
      <w:r w:rsidRPr="00047663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E4A40" w:rsidRDefault="007E4A40" w:rsidP="00EF14D4">
      <w:pPr>
        <w:tabs>
          <w:tab w:val="left" w:pos="360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4A40" w:rsidRDefault="007E4A40" w:rsidP="00EF14D4">
      <w:pPr>
        <w:tabs>
          <w:tab w:val="left" w:pos="360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5494" w:rsidRDefault="002D2B89" w:rsidP="00EF14D4">
      <w:pPr>
        <w:tabs>
          <w:tab w:val="left" w:pos="360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Rozdział</w:t>
      </w:r>
      <w:r w:rsidR="003F01E0">
        <w:rPr>
          <w:rFonts w:ascii="Times New Roman" w:hAnsi="Times New Roman" w:cs="Times New Roman"/>
          <w:b/>
          <w:sz w:val="24"/>
          <w:szCs w:val="24"/>
        </w:rPr>
        <w:t xml:space="preserve"> 11</w:t>
      </w:r>
    </w:p>
    <w:p w:rsidR="00AB413D" w:rsidRDefault="00AB413D" w:rsidP="00EF14D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Tryb powoływania i zasady działania komisji konkursowych do opiniowania ofert w otwartych konkursach</w:t>
      </w:r>
    </w:p>
    <w:p w:rsidR="003F01E0" w:rsidRPr="006C2112" w:rsidRDefault="003F01E0" w:rsidP="003F01E0">
      <w:pPr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21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Każdorazowo, w związku z ogłoszonym konkursem na wykonanie zadań publicznych, wynikającym z rocznego programu współpracy Gminy  z organizacjami pozarządowymi oraz podmiotami, o których mowa w art. 3 ust. 3 ustawy z dnia 24 kwietnia 2003 r. o działalności pożytku publicznego i o wolontariacie, w celu opiniowania ofert składanych w otwartych konkursach ofert, Wójt Gminy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C21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powołuje komisję konkursową w drodze zarządzenia.</w:t>
      </w:r>
    </w:p>
    <w:p w:rsidR="003F01E0" w:rsidRPr="006C2112" w:rsidRDefault="003F01E0" w:rsidP="003F01E0">
      <w:pPr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2112">
        <w:rPr>
          <w:rFonts w:ascii="Times New Roman" w:eastAsia="Times New Roman" w:hAnsi="Times New Roman" w:cs="Times New Roman"/>
          <w:sz w:val="24"/>
          <w:szCs w:val="24"/>
          <w:lang w:eastAsia="pl-PL"/>
        </w:rPr>
        <w:t>2. Do obowiązków pracownika merytorycznie odpowiedzialnego za prowadzenie otwartych konkursów ofert na wykonanie zadań publicznych w obszarach wskazanych w programie, należy prowadzenie spraw związanych z powołaniem i pracą komisji.</w:t>
      </w:r>
    </w:p>
    <w:p w:rsidR="003F01E0" w:rsidRPr="006C2112" w:rsidRDefault="003F01E0" w:rsidP="003F01E0">
      <w:pPr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2112">
        <w:rPr>
          <w:rFonts w:ascii="Times New Roman" w:eastAsia="Times New Roman" w:hAnsi="Times New Roman" w:cs="Times New Roman"/>
          <w:sz w:val="24"/>
          <w:szCs w:val="24"/>
          <w:lang w:eastAsia="pl-PL"/>
        </w:rPr>
        <w:t>3. Do zadań komisji należy :</w:t>
      </w:r>
    </w:p>
    <w:p w:rsidR="003F01E0" w:rsidRPr="006C2112" w:rsidRDefault="003F01E0" w:rsidP="003F01E0">
      <w:pPr>
        <w:spacing w:before="120" w:after="120" w:line="240" w:lineRule="auto"/>
        <w:ind w:left="851" w:hanging="22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1) </w:t>
      </w:r>
      <w:r w:rsidRPr="006C21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C2112">
        <w:rPr>
          <w:rFonts w:ascii="Times New Roman" w:eastAsia="Times New Roman" w:hAnsi="Times New Roman" w:cs="Times New Roman"/>
          <w:sz w:val="24"/>
          <w:szCs w:val="24"/>
          <w:lang w:eastAsia="pl-PL"/>
        </w:rPr>
        <w:t>stwierdzenie prawidłowości ogłoszenia konkursu oraz liczby złożonych ofert,</w:t>
      </w:r>
    </w:p>
    <w:p w:rsidR="003F01E0" w:rsidRPr="006C2112" w:rsidRDefault="003F01E0" w:rsidP="003F01E0">
      <w:pPr>
        <w:spacing w:before="120" w:after="120" w:line="240" w:lineRule="auto"/>
        <w:ind w:left="851" w:hanging="22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2) </w:t>
      </w:r>
      <w:r w:rsidRPr="006C21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otwarcie kopert z ofertami i ich numeracja,</w:t>
      </w:r>
    </w:p>
    <w:p w:rsidR="003F01E0" w:rsidRPr="006C2112" w:rsidRDefault="003F01E0" w:rsidP="003F01E0">
      <w:pPr>
        <w:spacing w:before="120" w:after="120" w:line="240" w:lineRule="auto"/>
        <w:ind w:left="851" w:hanging="22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3)</w:t>
      </w:r>
      <w:r w:rsidRPr="006C21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C2112">
        <w:rPr>
          <w:rFonts w:ascii="Times New Roman" w:eastAsia="Times New Roman" w:hAnsi="Times New Roman" w:cs="Times New Roman"/>
          <w:sz w:val="24"/>
          <w:szCs w:val="24"/>
          <w:lang w:eastAsia="pl-PL"/>
        </w:rPr>
        <w:t>sporządzenie protokołu z prac komisji,</w:t>
      </w:r>
    </w:p>
    <w:p w:rsidR="003F01E0" w:rsidRPr="006C2112" w:rsidRDefault="003F01E0" w:rsidP="003F01E0">
      <w:pPr>
        <w:spacing w:before="120" w:after="120" w:line="240" w:lineRule="auto"/>
        <w:ind w:left="851" w:hanging="22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4) </w:t>
      </w:r>
      <w:r w:rsidRPr="006C2112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przedstawienie Wójtowi Gminy propozycji wyboru oferty najkorzystniejszej wraz 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C2112">
        <w:rPr>
          <w:rFonts w:ascii="Times New Roman" w:eastAsia="Times New Roman" w:hAnsi="Times New Roman" w:cs="Times New Roman"/>
          <w:sz w:val="24"/>
          <w:szCs w:val="24"/>
          <w:lang w:eastAsia="pl-PL"/>
        </w:rPr>
        <w:t>określeniem wysokości dotacji.</w:t>
      </w:r>
    </w:p>
    <w:p w:rsidR="00A566E8" w:rsidRPr="003F01E0" w:rsidRDefault="003F01E0" w:rsidP="003F01E0">
      <w:pPr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2112">
        <w:rPr>
          <w:rFonts w:ascii="Times New Roman" w:eastAsia="Times New Roman" w:hAnsi="Times New Roman" w:cs="Times New Roman"/>
          <w:sz w:val="24"/>
          <w:szCs w:val="24"/>
          <w:lang w:eastAsia="pl-PL"/>
        </w:rPr>
        <w:t>4. Kryteria oceny ofert zostaną każdorazowo określone w ogłoszeniu o konkursie.</w:t>
      </w:r>
    </w:p>
    <w:p w:rsidR="00A566E8" w:rsidRDefault="00A566E8" w:rsidP="00346C5D">
      <w:pPr>
        <w:tabs>
          <w:tab w:val="left" w:pos="780"/>
        </w:tabs>
        <w:rPr>
          <w:rFonts w:ascii="Times New Roman" w:hAnsi="Times New Roman" w:cs="Times New Roman"/>
          <w:b/>
          <w:sz w:val="24"/>
          <w:szCs w:val="24"/>
        </w:rPr>
      </w:pPr>
    </w:p>
    <w:p w:rsidR="003F01E0" w:rsidRDefault="003F01E0" w:rsidP="003F01E0">
      <w:pPr>
        <w:widowControl w:val="0"/>
        <w:tabs>
          <w:tab w:val="left" w:pos="780"/>
        </w:tabs>
        <w:autoSpaceDE w:val="0"/>
        <w:autoSpaceDN w:val="0"/>
        <w:adjustRightInd w:val="0"/>
        <w:spacing w:after="0" w:line="30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3DE0">
        <w:rPr>
          <w:rFonts w:ascii="Times New Roman" w:hAnsi="Times New Roman" w:cs="Times New Roman"/>
          <w:b/>
          <w:sz w:val="24"/>
          <w:szCs w:val="24"/>
        </w:rPr>
        <w:t>Rozdzia</w:t>
      </w:r>
      <w:r>
        <w:rPr>
          <w:rFonts w:ascii="Times New Roman" w:hAnsi="Times New Roman" w:cs="Times New Roman"/>
          <w:b/>
          <w:sz w:val="24"/>
          <w:szCs w:val="24"/>
        </w:rPr>
        <w:t>ł 11</w:t>
      </w:r>
    </w:p>
    <w:p w:rsidR="003F01E0" w:rsidRPr="00C83DE0" w:rsidRDefault="003F01E0" w:rsidP="003F01E0">
      <w:pPr>
        <w:widowControl w:val="0"/>
        <w:tabs>
          <w:tab w:val="left" w:pos="780"/>
        </w:tabs>
        <w:autoSpaceDE w:val="0"/>
        <w:autoSpaceDN w:val="0"/>
        <w:adjustRightInd w:val="0"/>
        <w:spacing w:after="0" w:line="30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01E0" w:rsidRPr="00C83DE0" w:rsidRDefault="003F01E0" w:rsidP="003F01E0">
      <w:pPr>
        <w:widowControl w:val="0"/>
        <w:tabs>
          <w:tab w:val="left" w:pos="780"/>
        </w:tabs>
        <w:autoSpaceDE w:val="0"/>
        <w:autoSpaceDN w:val="0"/>
        <w:adjustRightInd w:val="0"/>
        <w:spacing w:after="0" w:line="30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3DE0">
        <w:rPr>
          <w:rFonts w:ascii="Times New Roman" w:hAnsi="Times New Roman" w:cs="Times New Roman"/>
          <w:b/>
          <w:sz w:val="24"/>
          <w:szCs w:val="24"/>
        </w:rPr>
        <w:t>Informacje o sposobie tworzen</w:t>
      </w:r>
      <w:r>
        <w:rPr>
          <w:rFonts w:ascii="Times New Roman" w:hAnsi="Times New Roman" w:cs="Times New Roman"/>
          <w:b/>
          <w:sz w:val="24"/>
          <w:szCs w:val="24"/>
        </w:rPr>
        <w:t>ia P</w:t>
      </w:r>
      <w:r w:rsidRPr="00C83DE0">
        <w:rPr>
          <w:rFonts w:ascii="Times New Roman" w:hAnsi="Times New Roman" w:cs="Times New Roman"/>
          <w:b/>
          <w:sz w:val="24"/>
          <w:szCs w:val="24"/>
        </w:rPr>
        <w:t>rogramu oraz przebiegu konsultacji.</w:t>
      </w:r>
    </w:p>
    <w:p w:rsidR="003F01E0" w:rsidRPr="00D923FB" w:rsidRDefault="003F01E0" w:rsidP="00D923FB">
      <w:pPr>
        <w:spacing w:before="120" w:after="120" w:line="240" w:lineRule="auto"/>
        <w:ind w:left="284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23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Program współpracy Gminy </w:t>
      </w:r>
      <w:r w:rsidR="00D923FB">
        <w:rPr>
          <w:rFonts w:ascii="Times New Roman" w:eastAsia="Times New Roman" w:hAnsi="Times New Roman" w:cs="Times New Roman"/>
          <w:sz w:val="24"/>
          <w:szCs w:val="24"/>
          <w:lang w:eastAsia="pl-PL"/>
        </w:rPr>
        <w:t>Wąwolnica</w:t>
      </w:r>
      <w:r w:rsidRPr="00D923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organizacjami pozarządowymi oraz innymi podmiotami prowadzącymi działalność pożytku publicznego na rok 201</w:t>
      </w:r>
      <w:r w:rsidR="00D923FB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D923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utworzony został na bazie projektu programu po konsultacjach przeprowadzonych w sposób określony Uchwałą XI/77/11 Rady Gminy Wąwolnica z dnia 22 grudnia 2011 r. w sprawie określenia sposobu konsult</w:t>
      </w:r>
      <w:r w:rsidR="00D923FB">
        <w:rPr>
          <w:rFonts w:ascii="Times New Roman" w:eastAsia="Times New Roman" w:hAnsi="Times New Roman" w:cs="Times New Roman"/>
          <w:sz w:val="24"/>
          <w:szCs w:val="24"/>
          <w:lang w:eastAsia="pl-PL"/>
        </w:rPr>
        <w:t>acji z radami działalności poż</w:t>
      </w:r>
      <w:r w:rsidR="00695A9F" w:rsidRPr="00D923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ytku publicznego lub organizacjami </w:t>
      </w:r>
      <w:r w:rsidR="00D923FB" w:rsidRPr="00D923FB">
        <w:rPr>
          <w:rFonts w:ascii="Times New Roman" w:eastAsia="Times New Roman" w:hAnsi="Times New Roman" w:cs="Times New Roman"/>
          <w:sz w:val="24"/>
          <w:szCs w:val="24"/>
          <w:lang w:eastAsia="pl-PL"/>
        </w:rPr>
        <w:t>pozarządowymi i</w:t>
      </w:r>
      <w:r w:rsidRPr="00D923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podmiotami wymienionymi w art. 3 ust. 3 ustawy o działalności pożytku publicznego i o wolontariacie</w:t>
      </w:r>
      <w:r w:rsidR="00D923FB" w:rsidRPr="00D923FB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D923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projektów aktów prawa miejscowego w dziedzinach dotyczących działalności statutowej tych organizacji.</w:t>
      </w:r>
    </w:p>
    <w:p w:rsidR="003F01E0" w:rsidRPr="00D923FB" w:rsidRDefault="003F01E0" w:rsidP="00D923FB">
      <w:pPr>
        <w:spacing w:before="120" w:after="120" w:line="240" w:lineRule="auto"/>
        <w:ind w:left="284"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23FB">
        <w:rPr>
          <w:rFonts w:ascii="Times New Roman" w:eastAsia="Times New Roman" w:hAnsi="Times New Roman" w:cs="Times New Roman"/>
          <w:sz w:val="24"/>
          <w:szCs w:val="24"/>
          <w:lang w:eastAsia="pl-PL"/>
        </w:rPr>
        <w:t>Projekt programu oraz informacja o możliwości, sposobie i terminie konsultowania projektu programu współpracy z organizacjami pozarządowymi na rok 2016 zostały zamieszczone na stronie internetowej Urzędu Gminy Wąwolnica pod adresem</w:t>
      </w:r>
      <w:r w:rsidR="00D923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hyperlink w:history="1">
        <w:r w:rsidR="00D923FB" w:rsidRPr="0007637E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http://</w:t>
        </w:r>
        <w:r w:rsidR="00D923FB" w:rsidRPr="0007637E">
          <w:rPr>
            <w:rStyle w:val="Hipercze"/>
            <w:rFonts w:ascii="Times New Roman" w:hAnsi="Times New Roman" w:cs="Times New Roman"/>
            <w:sz w:val="24"/>
            <w:szCs w:val="24"/>
          </w:rPr>
          <w:t>www.wawolnica.pl</w:t>
        </w:r>
        <w:r w:rsidR="00D923FB" w:rsidRPr="0007637E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 xml:space="preserve"> /</w:t>
        </w:r>
      </w:hyperlink>
      <w:r w:rsidRPr="00D923FB">
        <w:rPr>
          <w:rFonts w:ascii="Times New Roman" w:eastAsia="Times New Roman" w:hAnsi="Times New Roman" w:cs="Times New Roman"/>
          <w:sz w:val="24"/>
          <w:szCs w:val="24"/>
          <w:lang w:eastAsia="pl-PL"/>
        </w:rPr>
        <w:t>, w biuletynie informacji publicznej Urzędu Gminy oraz na tablicy ogłoszeń w Urzędzie Gminy.</w:t>
      </w:r>
    </w:p>
    <w:p w:rsidR="00A566E8" w:rsidRDefault="00A566E8" w:rsidP="00346C5D">
      <w:pPr>
        <w:tabs>
          <w:tab w:val="left" w:pos="780"/>
        </w:tabs>
        <w:rPr>
          <w:rFonts w:ascii="Times New Roman" w:hAnsi="Times New Roman" w:cs="Times New Roman"/>
          <w:b/>
          <w:sz w:val="24"/>
          <w:szCs w:val="24"/>
        </w:rPr>
      </w:pPr>
    </w:p>
    <w:p w:rsidR="00870469" w:rsidRPr="00870469" w:rsidRDefault="00870469" w:rsidP="00870469">
      <w:pPr>
        <w:rPr>
          <w:rFonts w:ascii="Times New Roman" w:hAnsi="Times New Roman" w:cs="Times New Roman"/>
        </w:rPr>
      </w:pPr>
    </w:p>
    <w:sectPr w:rsidR="00870469" w:rsidRPr="00870469" w:rsidSect="00701C64">
      <w:headerReference w:type="default" r:id="rId10"/>
      <w:pgSz w:w="11906" w:h="16838"/>
      <w:pgMar w:top="1417" w:right="1417" w:bottom="1417" w:left="1417" w:header="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0A51" w:rsidRDefault="001E0A51" w:rsidP="00315B4E">
      <w:pPr>
        <w:spacing w:after="0" w:line="240" w:lineRule="auto"/>
      </w:pPr>
      <w:r>
        <w:separator/>
      </w:r>
    </w:p>
  </w:endnote>
  <w:endnote w:type="continuationSeparator" w:id="0">
    <w:p w:rsidR="001E0A51" w:rsidRDefault="001E0A51" w:rsidP="00315B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0A51" w:rsidRDefault="001E0A51" w:rsidP="00315B4E">
      <w:pPr>
        <w:spacing w:after="0" w:line="240" w:lineRule="auto"/>
      </w:pPr>
      <w:r>
        <w:separator/>
      </w:r>
    </w:p>
  </w:footnote>
  <w:footnote w:type="continuationSeparator" w:id="0">
    <w:p w:rsidR="001E0A51" w:rsidRDefault="001E0A51" w:rsidP="00315B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4967" w:rsidRPr="004A22AC" w:rsidRDefault="00F64967">
    <w:pPr>
      <w:pStyle w:val="Nagwek"/>
      <w:rPr>
        <w:rFonts w:ascii="Times New Roman" w:hAnsi="Times New Roman" w:cs="Times New Roman"/>
        <w:sz w:val="24"/>
        <w:szCs w:val="24"/>
      </w:rPr>
    </w:pPr>
    <w:r w:rsidRPr="004A22AC">
      <w:rPr>
        <w:rFonts w:ascii="Times New Roman" w:hAnsi="Times New Roman" w:cs="Times New Roman"/>
        <w:sz w:val="24"/>
        <w:szCs w:val="24"/>
      </w:rPr>
      <w:t>PROJEKT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4967" w:rsidRPr="006D5B2A" w:rsidRDefault="00F64967" w:rsidP="004A22AC">
    <w:pPr>
      <w:pStyle w:val="Nagwek"/>
      <w:tabs>
        <w:tab w:val="clear" w:pos="4536"/>
        <w:tab w:val="clear" w:pos="9072"/>
        <w:tab w:val="left" w:pos="8385"/>
      </w:tabs>
      <w:rPr>
        <w:rFonts w:ascii="Times New Roman" w:hAnsi="Times New Roman" w:cs="Times New Roman"/>
        <w:sz w:val="28"/>
        <w:szCs w:val="28"/>
      </w:rPr>
    </w:pPr>
    <w:r w:rsidRPr="006D5B2A">
      <w:rPr>
        <w:rFonts w:ascii="Times New Roman" w:hAnsi="Times New Roman" w:cs="Times New Roman"/>
        <w:sz w:val="28"/>
        <w:szCs w:val="28"/>
      </w:rPr>
      <w:t xml:space="preserve">                                                                                                                                                PROJEKT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76DF1"/>
    <w:multiLevelType w:val="hybridMultilevel"/>
    <w:tmpl w:val="4030C1DC"/>
    <w:lvl w:ilvl="0" w:tplc="0C88F9DE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>
    <w:nsid w:val="0C7E6649"/>
    <w:multiLevelType w:val="hybridMultilevel"/>
    <w:tmpl w:val="622245A0"/>
    <w:lvl w:ilvl="0" w:tplc="8D58033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EF803EF"/>
    <w:multiLevelType w:val="hybridMultilevel"/>
    <w:tmpl w:val="5B367A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C02C20"/>
    <w:multiLevelType w:val="hybridMultilevel"/>
    <w:tmpl w:val="80583D9E"/>
    <w:lvl w:ilvl="0" w:tplc="50C890A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6185398"/>
    <w:multiLevelType w:val="hybridMultilevel"/>
    <w:tmpl w:val="509E5738"/>
    <w:lvl w:ilvl="0" w:tplc="DC5A121E">
      <w:start w:val="1"/>
      <w:numFmt w:val="lowerLetter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>
    <w:nsid w:val="1DAA3D73"/>
    <w:multiLevelType w:val="hybridMultilevel"/>
    <w:tmpl w:val="A6B861D8"/>
    <w:lvl w:ilvl="0" w:tplc="F8F45A38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6">
    <w:nsid w:val="1EAB4FD7"/>
    <w:multiLevelType w:val="hybridMultilevel"/>
    <w:tmpl w:val="CAE425CE"/>
    <w:lvl w:ilvl="0" w:tplc="0415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26C22D4A"/>
    <w:multiLevelType w:val="hybridMultilevel"/>
    <w:tmpl w:val="8FC02298"/>
    <w:lvl w:ilvl="0" w:tplc="50C890A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87B3DC6"/>
    <w:multiLevelType w:val="hybridMultilevel"/>
    <w:tmpl w:val="4554F2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705B7C"/>
    <w:multiLevelType w:val="hybridMultilevel"/>
    <w:tmpl w:val="6A6E9A2E"/>
    <w:lvl w:ilvl="0" w:tplc="50C890A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E76327E"/>
    <w:multiLevelType w:val="hybridMultilevel"/>
    <w:tmpl w:val="0BD07B74"/>
    <w:lvl w:ilvl="0" w:tplc="3E3AACDC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31E3120E"/>
    <w:multiLevelType w:val="hybridMultilevel"/>
    <w:tmpl w:val="D81C46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F3327A"/>
    <w:multiLevelType w:val="hybridMultilevel"/>
    <w:tmpl w:val="05C814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B558F2"/>
    <w:multiLevelType w:val="hybridMultilevel"/>
    <w:tmpl w:val="CE7AA8BC"/>
    <w:lvl w:ilvl="0" w:tplc="0B88E5B4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>
    <w:nsid w:val="3F363B03"/>
    <w:multiLevelType w:val="hybridMultilevel"/>
    <w:tmpl w:val="57EEB038"/>
    <w:lvl w:ilvl="0" w:tplc="50C890A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50A606D"/>
    <w:multiLevelType w:val="hybridMultilevel"/>
    <w:tmpl w:val="2A86B204"/>
    <w:lvl w:ilvl="0" w:tplc="DFA65CE4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6">
    <w:nsid w:val="49726493"/>
    <w:multiLevelType w:val="hybridMultilevel"/>
    <w:tmpl w:val="49743648"/>
    <w:lvl w:ilvl="0" w:tplc="03FAD796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7">
    <w:nsid w:val="4C89642D"/>
    <w:multiLevelType w:val="hybridMultilevel"/>
    <w:tmpl w:val="BF08072A"/>
    <w:lvl w:ilvl="0" w:tplc="07CEC51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0C85959"/>
    <w:multiLevelType w:val="hybridMultilevel"/>
    <w:tmpl w:val="ED628E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122D0B"/>
    <w:multiLevelType w:val="hybridMultilevel"/>
    <w:tmpl w:val="F960A368"/>
    <w:lvl w:ilvl="0" w:tplc="506000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AE24831"/>
    <w:multiLevelType w:val="hybridMultilevel"/>
    <w:tmpl w:val="47887FB8"/>
    <w:lvl w:ilvl="0" w:tplc="5F1C16F6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1">
    <w:nsid w:val="5F452398"/>
    <w:multiLevelType w:val="hybridMultilevel"/>
    <w:tmpl w:val="5A20D0FE"/>
    <w:lvl w:ilvl="0" w:tplc="00E214F4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>
    <w:nsid w:val="5FFD3183"/>
    <w:multiLevelType w:val="hybridMultilevel"/>
    <w:tmpl w:val="966E8BBE"/>
    <w:lvl w:ilvl="0" w:tplc="2ACC5B36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60266E0B"/>
    <w:multiLevelType w:val="hybridMultilevel"/>
    <w:tmpl w:val="E7A8B8C4"/>
    <w:lvl w:ilvl="0" w:tplc="1242D60A">
      <w:start w:val="1"/>
      <w:numFmt w:val="decimal"/>
      <w:lvlText w:val="%1."/>
      <w:lvlJc w:val="left"/>
      <w:pPr>
        <w:ind w:left="7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8" w:hanging="360"/>
      </w:pPr>
    </w:lvl>
    <w:lvl w:ilvl="2" w:tplc="0415001B" w:tentative="1">
      <w:start w:val="1"/>
      <w:numFmt w:val="lowerRoman"/>
      <w:lvlText w:val="%3."/>
      <w:lvlJc w:val="right"/>
      <w:pPr>
        <w:ind w:left="2168" w:hanging="180"/>
      </w:pPr>
    </w:lvl>
    <w:lvl w:ilvl="3" w:tplc="0415000F" w:tentative="1">
      <w:start w:val="1"/>
      <w:numFmt w:val="decimal"/>
      <w:lvlText w:val="%4."/>
      <w:lvlJc w:val="left"/>
      <w:pPr>
        <w:ind w:left="2888" w:hanging="360"/>
      </w:pPr>
    </w:lvl>
    <w:lvl w:ilvl="4" w:tplc="04150019" w:tentative="1">
      <w:start w:val="1"/>
      <w:numFmt w:val="lowerLetter"/>
      <w:lvlText w:val="%5."/>
      <w:lvlJc w:val="left"/>
      <w:pPr>
        <w:ind w:left="3608" w:hanging="360"/>
      </w:pPr>
    </w:lvl>
    <w:lvl w:ilvl="5" w:tplc="0415001B" w:tentative="1">
      <w:start w:val="1"/>
      <w:numFmt w:val="lowerRoman"/>
      <w:lvlText w:val="%6."/>
      <w:lvlJc w:val="right"/>
      <w:pPr>
        <w:ind w:left="4328" w:hanging="180"/>
      </w:pPr>
    </w:lvl>
    <w:lvl w:ilvl="6" w:tplc="0415000F" w:tentative="1">
      <w:start w:val="1"/>
      <w:numFmt w:val="decimal"/>
      <w:lvlText w:val="%7."/>
      <w:lvlJc w:val="left"/>
      <w:pPr>
        <w:ind w:left="5048" w:hanging="360"/>
      </w:pPr>
    </w:lvl>
    <w:lvl w:ilvl="7" w:tplc="04150019" w:tentative="1">
      <w:start w:val="1"/>
      <w:numFmt w:val="lowerLetter"/>
      <w:lvlText w:val="%8."/>
      <w:lvlJc w:val="left"/>
      <w:pPr>
        <w:ind w:left="5768" w:hanging="360"/>
      </w:pPr>
    </w:lvl>
    <w:lvl w:ilvl="8" w:tplc="0415001B" w:tentative="1">
      <w:start w:val="1"/>
      <w:numFmt w:val="lowerRoman"/>
      <w:lvlText w:val="%9."/>
      <w:lvlJc w:val="right"/>
      <w:pPr>
        <w:ind w:left="6488" w:hanging="180"/>
      </w:pPr>
    </w:lvl>
  </w:abstractNum>
  <w:abstractNum w:abstractNumId="24">
    <w:nsid w:val="639C1BCC"/>
    <w:multiLevelType w:val="hybridMultilevel"/>
    <w:tmpl w:val="E0688D5C"/>
    <w:lvl w:ilvl="0" w:tplc="F890793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64CD538E"/>
    <w:multiLevelType w:val="hybridMultilevel"/>
    <w:tmpl w:val="7A322D8A"/>
    <w:lvl w:ilvl="0" w:tplc="6268CB62">
      <w:start w:val="1"/>
      <w:numFmt w:val="decimal"/>
      <w:lvlText w:val="%1)"/>
      <w:lvlJc w:val="left"/>
      <w:pPr>
        <w:ind w:left="10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6">
    <w:nsid w:val="65233D97"/>
    <w:multiLevelType w:val="hybridMultilevel"/>
    <w:tmpl w:val="0EF4E1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6E70A54"/>
    <w:multiLevelType w:val="hybridMultilevel"/>
    <w:tmpl w:val="6C5C81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9825B3B"/>
    <w:multiLevelType w:val="hybridMultilevel"/>
    <w:tmpl w:val="B6F205E8"/>
    <w:lvl w:ilvl="0" w:tplc="42CACC56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9">
    <w:nsid w:val="69CE4BC8"/>
    <w:multiLevelType w:val="hybridMultilevel"/>
    <w:tmpl w:val="A3160856"/>
    <w:lvl w:ilvl="0" w:tplc="80C47B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080311F"/>
    <w:multiLevelType w:val="hybridMultilevel"/>
    <w:tmpl w:val="29446866"/>
    <w:lvl w:ilvl="0" w:tplc="45320E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0BE008D"/>
    <w:multiLevelType w:val="hybridMultilevel"/>
    <w:tmpl w:val="E912EBA0"/>
    <w:lvl w:ilvl="0" w:tplc="C4E4DAA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2">
    <w:nsid w:val="71AB7162"/>
    <w:multiLevelType w:val="hybridMultilevel"/>
    <w:tmpl w:val="7264F0D4"/>
    <w:lvl w:ilvl="0" w:tplc="2B40AFB6">
      <w:start w:val="1"/>
      <w:numFmt w:val="decimal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3">
    <w:nsid w:val="71CB45A0"/>
    <w:multiLevelType w:val="hybridMultilevel"/>
    <w:tmpl w:val="52DE61DE"/>
    <w:lvl w:ilvl="0" w:tplc="50C890A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2520FB3"/>
    <w:multiLevelType w:val="hybridMultilevel"/>
    <w:tmpl w:val="FABCBC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252728F"/>
    <w:multiLevelType w:val="hybridMultilevel"/>
    <w:tmpl w:val="EF842CB0"/>
    <w:lvl w:ilvl="0" w:tplc="916444E8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6">
    <w:nsid w:val="75046014"/>
    <w:multiLevelType w:val="hybridMultilevel"/>
    <w:tmpl w:val="1CDC67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83F6245"/>
    <w:multiLevelType w:val="hybridMultilevel"/>
    <w:tmpl w:val="FA7AAA42"/>
    <w:lvl w:ilvl="0" w:tplc="DB1C6BB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>
    <w:nsid w:val="7BC470D3"/>
    <w:multiLevelType w:val="hybridMultilevel"/>
    <w:tmpl w:val="152468B8"/>
    <w:lvl w:ilvl="0" w:tplc="175C6982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9">
    <w:nsid w:val="7CE0662F"/>
    <w:multiLevelType w:val="hybridMultilevel"/>
    <w:tmpl w:val="15245B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F42688B"/>
    <w:multiLevelType w:val="hybridMultilevel"/>
    <w:tmpl w:val="1CDC67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4"/>
  </w:num>
  <w:num w:numId="3">
    <w:abstractNumId w:val="29"/>
  </w:num>
  <w:num w:numId="4">
    <w:abstractNumId w:val="15"/>
  </w:num>
  <w:num w:numId="5">
    <w:abstractNumId w:val="32"/>
  </w:num>
  <w:num w:numId="6">
    <w:abstractNumId w:val="0"/>
  </w:num>
  <w:num w:numId="7">
    <w:abstractNumId w:val="13"/>
  </w:num>
  <w:num w:numId="8">
    <w:abstractNumId w:val="31"/>
  </w:num>
  <w:num w:numId="9">
    <w:abstractNumId w:val="25"/>
  </w:num>
  <w:num w:numId="10">
    <w:abstractNumId w:val="23"/>
  </w:num>
  <w:num w:numId="11">
    <w:abstractNumId w:val="28"/>
  </w:num>
  <w:num w:numId="12">
    <w:abstractNumId w:val="4"/>
  </w:num>
  <w:num w:numId="13">
    <w:abstractNumId w:val="20"/>
  </w:num>
  <w:num w:numId="14">
    <w:abstractNumId w:val="35"/>
  </w:num>
  <w:num w:numId="15">
    <w:abstractNumId w:val="5"/>
  </w:num>
  <w:num w:numId="16">
    <w:abstractNumId w:val="1"/>
  </w:num>
  <w:num w:numId="17">
    <w:abstractNumId w:val="24"/>
  </w:num>
  <w:num w:numId="18">
    <w:abstractNumId w:val="37"/>
  </w:num>
  <w:num w:numId="19">
    <w:abstractNumId w:val="30"/>
  </w:num>
  <w:num w:numId="20">
    <w:abstractNumId w:val="19"/>
  </w:num>
  <w:num w:numId="21">
    <w:abstractNumId w:val="26"/>
  </w:num>
  <w:num w:numId="22">
    <w:abstractNumId w:val="39"/>
  </w:num>
  <w:num w:numId="23">
    <w:abstractNumId w:val="2"/>
  </w:num>
  <w:num w:numId="24">
    <w:abstractNumId w:val="38"/>
  </w:num>
  <w:num w:numId="25">
    <w:abstractNumId w:val="11"/>
  </w:num>
  <w:num w:numId="26">
    <w:abstractNumId w:val="17"/>
  </w:num>
  <w:num w:numId="27">
    <w:abstractNumId w:val="27"/>
  </w:num>
  <w:num w:numId="28">
    <w:abstractNumId w:val="14"/>
  </w:num>
  <w:num w:numId="29">
    <w:abstractNumId w:val="9"/>
  </w:num>
  <w:num w:numId="30">
    <w:abstractNumId w:val="3"/>
  </w:num>
  <w:num w:numId="31">
    <w:abstractNumId w:val="7"/>
  </w:num>
  <w:num w:numId="32">
    <w:abstractNumId w:val="33"/>
  </w:num>
  <w:num w:numId="33">
    <w:abstractNumId w:val="6"/>
  </w:num>
  <w:num w:numId="34">
    <w:abstractNumId w:val="16"/>
  </w:num>
  <w:num w:numId="35">
    <w:abstractNumId w:val="21"/>
  </w:num>
  <w:num w:numId="36">
    <w:abstractNumId w:val="10"/>
  </w:num>
  <w:num w:numId="37">
    <w:abstractNumId w:val="22"/>
  </w:num>
  <w:num w:numId="38">
    <w:abstractNumId w:val="8"/>
  </w:num>
  <w:num w:numId="39">
    <w:abstractNumId w:val="18"/>
  </w:num>
  <w:num w:numId="40">
    <w:abstractNumId w:val="40"/>
  </w:num>
  <w:num w:numId="41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36E"/>
    <w:rsid w:val="00004AE6"/>
    <w:rsid w:val="00021757"/>
    <w:rsid w:val="00024DBC"/>
    <w:rsid w:val="00047663"/>
    <w:rsid w:val="00087313"/>
    <w:rsid w:val="00094685"/>
    <w:rsid w:val="000B3600"/>
    <w:rsid w:val="000D2C42"/>
    <w:rsid w:val="000D30D6"/>
    <w:rsid w:val="000D703F"/>
    <w:rsid w:val="000E21B2"/>
    <w:rsid w:val="001026E1"/>
    <w:rsid w:val="001400BD"/>
    <w:rsid w:val="00145FA4"/>
    <w:rsid w:val="00146398"/>
    <w:rsid w:val="00147A45"/>
    <w:rsid w:val="00153AFF"/>
    <w:rsid w:val="001612C6"/>
    <w:rsid w:val="00161819"/>
    <w:rsid w:val="001633DB"/>
    <w:rsid w:val="0017617B"/>
    <w:rsid w:val="00195D2D"/>
    <w:rsid w:val="001C1E69"/>
    <w:rsid w:val="001C35A7"/>
    <w:rsid w:val="001E0A51"/>
    <w:rsid w:val="001E2991"/>
    <w:rsid w:val="001F0FD6"/>
    <w:rsid w:val="001F190B"/>
    <w:rsid w:val="001F7257"/>
    <w:rsid w:val="00210515"/>
    <w:rsid w:val="0024152E"/>
    <w:rsid w:val="00260982"/>
    <w:rsid w:val="002C38B0"/>
    <w:rsid w:val="002C607D"/>
    <w:rsid w:val="002D053E"/>
    <w:rsid w:val="002D2B89"/>
    <w:rsid w:val="00303145"/>
    <w:rsid w:val="00303E55"/>
    <w:rsid w:val="003116B4"/>
    <w:rsid w:val="00315B4E"/>
    <w:rsid w:val="00330F98"/>
    <w:rsid w:val="003434E6"/>
    <w:rsid w:val="00346C5D"/>
    <w:rsid w:val="0036531C"/>
    <w:rsid w:val="00370332"/>
    <w:rsid w:val="003846C0"/>
    <w:rsid w:val="00386E39"/>
    <w:rsid w:val="003B2070"/>
    <w:rsid w:val="003F01E0"/>
    <w:rsid w:val="003F5FAD"/>
    <w:rsid w:val="00445AEE"/>
    <w:rsid w:val="0045759B"/>
    <w:rsid w:val="004635C7"/>
    <w:rsid w:val="00495494"/>
    <w:rsid w:val="00496DC4"/>
    <w:rsid w:val="00497F09"/>
    <w:rsid w:val="004A0BD3"/>
    <w:rsid w:val="004A22AC"/>
    <w:rsid w:val="004A531B"/>
    <w:rsid w:val="004B7210"/>
    <w:rsid w:val="004C2E52"/>
    <w:rsid w:val="004E3EFE"/>
    <w:rsid w:val="004E5EE6"/>
    <w:rsid w:val="004E69CC"/>
    <w:rsid w:val="00523F99"/>
    <w:rsid w:val="005372D9"/>
    <w:rsid w:val="00553BEC"/>
    <w:rsid w:val="005555AF"/>
    <w:rsid w:val="00571D44"/>
    <w:rsid w:val="005852E1"/>
    <w:rsid w:val="005B0179"/>
    <w:rsid w:val="005C145A"/>
    <w:rsid w:val="005D03FD"/>
    <w:rsid w:val="005D3601"/>
    <w:rsid w:val="005F0775"/>
    <w:rsid w:val="00610C67"/>
    <w:rsid w:val="0061761F"/>
    <w:rsid w:val="00623AB1"/>
    <w:rsid w:val="006277E8"/>
    <w:rsid w:val="006408D4"/>
    <w:rsid w:val="0065218C"/>
    <w:rsid w:val="00663C7E"/>
    <w:rsid w:val="006778C5"/>
    <w:rsid w:val="00695A9F"/>
    <w:rsid w:val="006A036E"/>
    <w:rsid w:val="006A6EE4"/>
    <w:rsid w:val="006B47C1"/>
    <w:rsid w:val="006C1A7D"/>
    <w:rsid w:val="006C1B50"/>
    <w:rsid w:val="006C53BE"/>
    <w:rsid w:val="006D5B2A"/>
    <w:rsid w:val="00701C64"/>
    <w:rsid w:val="0070361B"/>
    <w:rsid w:val="0071686C"/>
    <w:rsid w:val="0072030A"/>
    <w:rsid w:val="007204A4"/>
    <w:rsid w:val="00741657"/>
    <w:rsid w:val="00743A15"/>
    <w:rsid w:val="00785056"/>
    <w:rsid w:val="00785C33"/>
    <w:rsid w:val="00791FCE"/>
    <w:rsid w:val="007B497A"/>
    <w:rsid w:val="007D155C"/>
    <w:rsid w:val="007E33E9"/>
    <w:rsid w:val="007E4A40"/>
    <w:rsid w:val="007F2A48"/>
    <w:rsid w:val="0082499A"/>
    <w:rsid w:val="00833557"/>
    <w:rsid w:val="00837D16"/>
    <w:rsid w:val="00842430"/>
    <w:rsid w:val="00870469"/>
    <w:rsid w:val="00882276"/>
    <w:rsid w:val="008A5EFB"/>
    <w:rsid w:val="008C00BF"/>
    <w:rsid w:val="009106FC"/>
    <w:rsid w:val="00913994"/>
    <w:rsid w:val="00926B77"/>
    <w:rsid w:val="00930AEF"/>
    <w:rsid w:val="009547DA"/>
    <w:rsid w:val="0095786C"/>
    <w:rsid w:val="00975007"/>
    <w:rsid w:val="00976082"/>
    <w:rsid w:val="00986F50"/>
    <w:rsid w:val="009A5567"/>
    <w:rsid w:val="009C601E"/>
    <w:rsid w:val="009D37E3"/>
    <w:rsid w:val="009E38E7"/>
    <w:rsid w:val="009E664A"/>
    <w:rsid w:val="00A17689"/>
    <w:rsid w:val="00A2352C"/>
    <w:rsid w:val="00A566E8"/>
    <w:rsid w:val="00A7648E"/>
    <w:rsid w:val="00A776B5"/>
    <w:rsid w:val="00A84377"/>
    <w:rsid w:val="00A925FF"/>
    <w:rsid w:val="00AA6F32"/>
    <w:rsid w:val="00AB413D"/>
    <w:rsid w:val="00AD04F1"/>
    <w:rsid w:val="00AE6206"/>
    <w:rsid w:val="00B30F07"/>
    <w:rsid w:val="00B4613F"/>
    <w:rsid w:val="00B4706B"/>
    <w:rsid w:val="00B56654"/>
    <w:rsid w:val="00B568EE"/>
    <w:rsid w:val="00B71BEB"/>
    <w:rsid w:val="00B74D71"/>
    <w:rsid w:val="00B8076B"/>
    <w:rsid w:val="00B8366F"/>
    <w:rsid w:val="00BB11E6"/>
    <w:rsid w:val="00BC2E8A"/>
    <w:rsid w:val="00C162CE"/>
    <w:rsid w:val="00C2773C"/>
    <w:rsid w:val="00C46017"/>
    <w:rsid w:val="00C54A31"/>
    <w:rsid w:val="00C66BE5"/>
    <w:rsid w:val="00C7069B"/>
    <w:rsid w:val="00C8351B"/>
    <w:rsid w:val="00C83DE0"/>
    <w:rsid w:val="00C923EA"/>
    <w:rsid w:val="00C948E2"/>
    <w:rsid w:val="00C94B6A"/>
    <w:rsid w:val="00CA0CC9"/>
    <w:rsid w:val="00CA42FD"/>
    <w:rsid w:val="00CB1395"/>
    <w:rsid w:val="00CE55F9"/>
    <w:rsid w:val="00CE75DF"/>
    <w:rsid w:val="00CF6E4F"/>
    <w:rsid w:val="00D5203B"/>
    <w:rsid w:val="00D75343"/>
    <w:rsid w:val="00D77038"/>
    <w:rsid w:val="00D872D1"/>
    <w:rsid w:val="00D923FB"/>
    <w:rsid w:val="00DA121B"/>
    <w:rsid w:val="00DB7104"/>
    <w:rsid w:val="00DD0C6A"/>
    <w:rsid w:val="00DE33BE"/>
    <w:rsid w:val="00DE3993"/>
    <w:rsid w:val="00E04758"/>
    <w:rsid w:val="00E16217"/>
    <w:rsid w:val="00E20401"/>
    <w:rsid w:val="00E3099F"/>
    <w:rsid w:val="00E32102"/>
    <w:rsid w:val="00E61E63"/>
    <w:rsid w:val="00E66B73"/>
    <w:rsid w:val="00E71C5A"/>
    <w:rsid w:val="00E74A56"/>
    <w:rsid w:val="00E804BB"/>
    <w:rsid w:val="00E95361"/>
    <w:rsid w:val="00EA761A"/>
    <w:rsid w:val="00EB67E2"/>
    <w:rsid w:val="00ED26DD"/>
    <w:rsid w:val="00ED684B"/>
    <w:rsid w:val="00EE2FB0"/>
    <w:rsid w:val="00EF14D4"/>
    <w:rsid w:val="00EF1A01"/>
    <w:rsid w:val="00F1772B"/>
    <w:rsid w:val="00F312A0"/>
    <w:rsid w:val="00F3434E"/>
    <w:rsid w:val="00F3654D"/>
    <w:rsid w:val="00F64967"/>
    <w:rsid w:val="00FA075C"/>
    <w:rsid w:val="00FA21BE"/>
    <w:rsid w:val="00FA4FBB"/>
    <w:rsid w:val="00FC114C"/>
    <w:rsid w:val="00FC1E19"/>
    <w:rsid w:val="00FC3109"/>
    <w:rsid w:val="00FD2ECC"/>
    <w:rsid w:val="00FD6E76"/>
    <w:rsid w:val="00FE342B"/>
    <w:rsid w:val="00FF32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612C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15B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15B4E"/>
  </w:style>
  <w:style w:type="paragraph" w:styleId="Stopka">
    <w:name w:val="footer"/>
    <w:basedOn w:val="Normalny"/>
    <w:link w:val="StopkaZnak"/>
    <w:uiPriority w:val="99"/>
    <w:unhideWhenUsed/>
    <w:rsid w:val="00315B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15B4E"/>
  </w:style>
  <w:style w:type="table" w:styleId="Tabela-Siatka">
    <w:name w:val="Table Grid"/>
    <w:basedOn w:val="Standardowy"/>
    <w:uiPriority w:val="59"/>
    <w:rsid w:val="00DA12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A55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5567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1E2991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B360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B360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B360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B36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B3600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612C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15B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15B4E"/>
  </w:style>
  <w:style w:type="paragraph" w:styleId="Stopka">
    <w:name w:val="footer"/>
    <w:basedOn w:val="Normalny"/>
    <w:link w:val="StopkaZnak"/>
    <w:uiPriority w:val="99"/>
    <w:unhideWhenUsed/>
    <w:rsid w:val="00315B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15B4E"/>
  </w:style>
  <w:style w:type="table" w:styleId="Tabela-Siatka">
    <w:name w:val="Table Grid"/>
    <w:basedOn w:val="Standardowy"/>
    <w:uiPriority w:val="59"/>
    <w:rsid w:val="00DA12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A55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5567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1E2991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B360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B360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B360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B36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B360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73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A1C4A8-35F2-46F6-82CA-A2721715E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1914</Words>
  <Characters>11490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Kruk</dc:creator>
  <cp:lastModifiedBy>Barbara Kruk</cp:lastModifiedBy>
  <cp:revision>2</cp:revision>
  <cp:lastPrinted>2015-11-09T12:58:00Z</cp:lastPrinted>
  <dcterms:created xsi:type="dcterms:W3CDTF">2015-11-13T09:17:00Z</dcterms:created>
  <dcterms:modified xsi:type="dcterms:W3CDTF">2015-11-13T09:17:00Z</dcterms:modified>
</cp:coreProperties>
</file>